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6765" w14:textId="2D175E01" w:rsidR="004F4E06" w:rsidRPr="00570FD9" w:rsidRDefault="00570FD9">
      <w:pPr>
        <w:rPr>
          <w:sz w:val="32"/>
          <w:szCs w:val="32"/>
        </w:rPr>
      </w:pPr>
      <w:r w:rsidRPr="00570FD9">
        <w:rPr>
          <w:rFonts w:hint="eastAsia"/>
          <w:sz w:val="32"/>
          <w:szCs w:val="32"/>
        </w:rPr>
        <w:t>附件</w:t>
      </w:r>
      <w:r w:rsidR="002B5E53">
        <w:rPr>
          <w:sz w:val="32"/>
          <w:szCs w:val="32"/>
        </w:rPr>
        <w:t>3</w:t>
      </w:r>
    </w:p>
    <w:p w14:paraId="30BE497F" w14:textId="77777777" w:rsidR="00570FD9" w:rsidRDefault="00570FD9" w:rsidP="00570F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70FD9">
        <w:rPr>
          <w:rFonts w:ascii="方正小标宋简体" w:eastAsia="方正小标宋简体" w:hint="eastAsia"/>
          <w:sz w:val="44"/>
          <w:szCs w:val="44"/>
        </w:rPr>
        <w:t>专业学位授权点建设情况报告</w:t>
      </w:r>
    </w:p>
    <w:p w14:paraId="1468BAD1" w14:textId="03B7DB64" w:rsidR="00570FD9" w:rsidRDefault="00570FD9" w:rsidP="00570FD9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570FD9">
        <w:rPr>
          <w:rFonts w:ascii="方正小标宋简体" w:eastAsia="方正小标宋简体" w:hint="eastAsia"/>
          <w:sz w:val="32"/>
          <w:szCs w:val="32"/>
        </w:rPr>
        <w:t>（参考提纲）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70FD9" w14:paraId="7FA86876" w14:textId="77777777" w:rsidTr="006955AB">
        <w:trPr>
          <w:trHeight w:val="993"/>
        </w:trPr>
        <w:tc>
          <w:tcPr>
            <w:tcW w:w="4148" w:type="dxa"/>
            <w:vAlign w:val="center"/>
          </w:tcPr>
          <w:p w14:paraId="0B9276DB" w14:textId="4A89D870" w:rsidR="00570FD9" w:rsidRDefault="00570FD9" w:rsidP="006955A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单位代码及名称</w:t>
            </w:r>
          </w:p>
        </w:tc>
        <w:tc>
          <w:tcPr>
            <w:tcW w:w="4148" w:type="dxa"/>
            <w:vAlign w:val="center"/>
          </w:tcPr>
          <w:p w14:paraId="0CE671CC" w14:textId="77777777" w:rsidR="00570FD9" w:rsidRDefault="00570FD9" w:rsidP="006955A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0FD9" w14:paraId="31AF438E" w14:textId="77777777" w:rsidTr="006955AB">
        <w:trPr>
          <w:trHeight w:val="1087"/>
        </w:trPr>
        <w:tc>
          <w:tcPr>
            <w:tcW w:w="4148" w:type="dxa"/>
            <w:vAlign w:val="center"/>
          </w:tcPr>
          <w:p w14:paraId="7ABC7066" w14:textId="4867DBDA" w:rsidR="00570FD9" w:rsidRDefault="00570FD9" w:rsidP="006955A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专业学位授权点代码及名称</w:t>
            </w:r>
          </w:p>
        </w:tc>
        <w:tc>
          <w:tcPr>
            <w:tcW w:w="4148" w:type="dxa"/>
            <w:vAlign w:val="center"/>
          </w:tcPr>
          <w:p w14:paraId="2A30EADF" w14:textId="77777777" w:rsidR="00570FD9" w:rsidRDefault="00570FD9" w:rsidP="006955A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F683F67" w14:textId="536A0ECA" w:rsidR="00570FD9" w:rsidRDefault="00570FD9" w:rsidP="00570FD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14:paraId="26C637FF" w14:textId="2186C22A" w:rsidR="00570FD9" w:rsidRPr="00570FD9" w:rsidRDefault="00570FD9" w:rsidP="006955AB">
      <w:pPr>
        <w:pStyle w:val="a8"/>
        <w:numPr>
          <w:ilvl w:val="0"/>
          <w:numId w:val="1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 w:rsidRPr="00570FD9">
        <w:rPr>
          <w:rFonts w:ascii="黑体" w:eastAsia="黑体" w:hAnsi="黑体" w:hint="eastAsia"/>
          <w:sz w:val="32"/>
          <w:szCs w:val="32"/>
        </w:rPr>
        <w:t>本专业学位授权点建设基本情况</w:t>
      </w:r>
    </w:p>
    <w:p w14:paraId="06345AA9" w14:textId="78A8119A" w:rsidR="00570FD9" w:rsidRDefault="00570FD9" w:rsidP="006955AB">
      <w:pPr>
        <w:pStyle w:val="a8"/>
        <w:spacing w:line="600" w:lineRule="exact"/>
        <w:ind w:left="72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【</w:t>
      </w:r>
      <w:r w:rsidRPr="00570FD9">
        <w:rPr>
          <w:rFonts w:ascii="仿宋" w:eastAsia="仿宋" w:hAnsi="仿宋" w:hint="eastAsia"/>
          <w:sz w:val="32"/>
          <w:szCs w:val="32"/>
        </w:rPr>
        <w:t>简要描述本专业学位授权点的基本情况</w:t>
      </w:r>
      <w:r>
        <w:rPr>
          <w:rFonts w:ascii="黑体" w:eastAsia="黑体" w:hAnsi="黑体" w:hint="eastAsia"/>
          <w:sz w:val="32"/>
          <w:szCs w:val="32"/>
        </w:rPr>
        <w:t>】</w:t>
      </w:r>
    </w:p>
    <w:p w14:paraId="62B84844" w14:textId="7AE5BF92" w:rsidR="00570FD9" w:rsidRDefault="00570FD9" w:rsidP="006955AB">
      <w:pPr>
        <w:pStyle w:val="a8"/>
        <w:numPr>
          <w:ilvl w:val="0"/>
          <w:numId w:val="1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本专业学位授权</w:t>
      </w:r>
      <w:proofErr w:type="gramStart"/>
      <w:r>
        <w:rPr>
          <w:rFonts w:ascii="黑体" w:eastAsia="黑体" w:hAnsi="黑体" w:hint="eastAsia"/>
          <w:sz w:val="32"/>
          <w:szCs w:val="32"/>
        </w:rPr>
        <w:t>点教学</w:t>
      </w:r>
      <w:proofErr w:type="gramEnd"/>
      <w:r>
        <w:rPr>
          <w:rFonts w:ascii="黑体" w:eastAsia="黑体" w:hAnsi="黑体" w:hint="eastAsia"/>
          <w:sz w:val="32"/>
          <w:szCs w:val="32"/>
        </w:rPr>
        <w:t>质量</w:t>
      </w:r>
    </w:p>
    <w:p w14:paraId="22851367" w14:textId="0B7DF543" w:rsidR="00570FD9" w:rsidRDefault="00570FD9" w:rsidP="006955AB">
      <w:pPr>
        <w:pStyle w:val="a8"/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【</w:t>
      </w:r>
      <w:r w:rsidRPr="00570FD9">
        <w:rPr>
          <w:rFonts w:ascii="仿宋" w:eastAsia="仿宋" w:hAnsi="仿宋" w:hint="eastAsia"/>
          <w:sz w:val="32"/>
          <w:szCs w:val="32"/>
        </w:rPr>
        <w:t>围绕思政教育特色与成效、职业道德与职业伦理教育情况、课程教学质量、专业实践质量、师资队伍质量、学生满意度等方面展开描写</w:t>
      </w:r>
      <w:r>
        <w:rPr>
          <w:rFonts w:ascii="黑体" w:eastAsia="黑体" w:hAnsi="黑体" w:hint="eastAsia"/>
          <w:sz w:val="32"/>
          <w:szCs w:val="32"/>
        </w:rPr>
        <w:t>】</w:t>
      </w:r>
    </w:p>
    <w:p w14:paraId="7A36C58E" w14:textId="6E871B75" w:rsidR="00570FD9" w:rsidRDefault="00570FD9" w:rsidP="006955AB">
      <w:pPr>
        <w:pStyle w:val="a8"/>
        <w:numPr>
          <w:ilvl w:val="0"/>
          <w:numId w:val="1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本专业学位授权</w:t>
      </w:r>
      <w:proofErr w:type="gramStart"/>
      <w:r>
        <w:rPr>
          <w:rFonts w:ascii="黑体" w:eastAsia="黑体" w:hAnsi="黑体" w:hint="eastAsia"/>
          <w:sz w:val="32"/>
          <w:szCs w:val="32"/>
        </w:rPr>
        <w:t>点学习</w:t>
      </w:r>
      <w:proofErr w:type="gramEnd"/>
      <w:r>
        <w:rPr>
          <w:rFonts w:ascii="黑体" w:eastAsia="黑体" w:hAnsi="黑体" w:hint="eastAsia"/>
          <w:sz w:val="32"/>
          <w:szCs w:val="32"/>
        </w:rPr>
        <w:t>质量</w:t>
      </w:r>
    </w:p>
    <w:p w14:paraId="50353D08" w14:textId="24D06F62" w:rsidR="00570FD9" w:rsidRPr="00570FD9" w:rsidRDefault="00570FD9" w:rsidP="006955AB">
      <w:pPr>
        <w:pStyle w:val="a8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70FD9">
        <w:rPr>
          <w:rFonts w:ascii="仿宋" w:eastAsia="仿宋" w:hAnsi="仿宋" w:hint="eastAsia"/>
          <w:sz w:val="32"/>
          <w:szCs w:val="32"/>
        </w:rPr>
        <w:t>【围绕</w:t>
      </w:r>
      <w:r>
        <w:rPr>
          <w:rFonts w:ascii="仿宋" w:eastAsia="仿宋" w:hAnsi="仿宋" w:hint="eastAsia"/>
          <w:sz w:val="32"/>
          <w:szCs w:val="32"/>
        </w:rPr>
        <w:t>学生在校期间取得的应用性成果、学位论文质量、学生获得感等方面展开描写</w:t>
      </w:r>
      <w:r w:rsidRPr="00570FD9">
        <w:rPr>
          <w:rFonts w:ascii="仿宋" w:eastAsia="仿宋" w:hAnsi="仿宋" w:hint="eastAsia"/>
          <w:sz w:val="32"/>
          <w:szCs w:val="32"/>
        </w:rPr>
        <w:t>】</w:t>
      </w:r>
    </w:p>
    <w:p w14:paraId="03982255" w14:textId="1987FC22" w:rsidR="00570FD9" w:rsidRDefault="00570FD9" w:rsidP="006955AB">
      <w:pPr>
        <w:pStyle w:val="a8"/>
        <w:numPr>
          <w:ilvl w:val="0"/>
          <w:numId w:val="1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本专业学位授权</w:t>
      </w:r>
      <w:proofErr w:type="gramStart"/>
      <w:r>
        <w:rPr>
          <w:rFonts w:ascii="黑体" w:eastAsia="黑体" w:hAnsi="黑体" w:hint="eastAsia"/>
          <w:sz w:val="32"/>
          <w:szCs w:val="32"/>
        </w:rPr>
        <w:t>点职业</w:t>
      </w:r>
      <w:proofErr w:type="gramEnd"/>
      <w:r>
        <w:rPr>
          <w:rFonts w:ascii="黑体" w:eastAsia="黑体" w:hAnsi="黑体" w:hint="eastAsia"/>
          <w:sz w:val="32"/>
          <w:szCs w:val="32"/>
        </w:rPr>
        <w:t>发展质量</w:t>
      </w:r>
    </w:p>
    <w:p w14:paraId="1AE74152" w14:textId="789A7436" w:rsidR="00DC4D0B" w:rsidRPr="00DC4D0B" w:rsidRDefault="00DC4D0B" w:rsidP="006955AB">
      <w:pPr>
        <w:pStyle w:val="a8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DC4D0B">
        <w:rPr>
          <w:rFonts w:ascii="仿宋" w:eastAsia="仿宋" w:hAnsi="仿宋" w:hint="eastAsia"/>
          <w:sz w:val="32"/>
          <w:szCs w:val="32"/>
        </w:rPr>
        <w:t>【围绕</w:t>
      </w:r>
      <w:r>
        <w:rPr>
          <w:rFonts w:ascii="仿宋" w:eastAsia="仿宋" w:hAnsi="仿宋" w:hint="eastAsia"/>
          <w:sz w:val="32"/>
          <w:szCs w:val="32"/>
        </w:rPr>
        <w:t>毕业生总体就业情况、优秀毕业生、用人单位满意度、社会服务贡献、社会声誉</w:t>
      </w:r>
      <w:r w:rsidRPr="00DC4D0B">
        <w:rPr>
          <w:rFonts w:ascii="仿宋" w:eastAsia="仿宋" w:hAnsi="仿宋" w:hint="eastAsia"/>
          <w:sz w:val="32"/>
          <w:szCs w:val="32"/>
        </w:rPr>
        <w:t>等方面展开描写】</w:t>
      </w:r>
      <w:bookmarkStart w:id="0" w:name="_GoBack"/>
      <w:bookmarkEnd w:id="0"/>
    </w:p>
    <w:p w14:paraId="1D9BD9B1" w14:textId="2A982724" w:rsidR="00DC4D0B" w:rsidRPr="00DC4D0B" w:rsidRDefault="00DC4D0B" w:rsidP="006955AB">
      <w:pPr>
        <w:pStyle w:val="a8"/>
        <w:numPr>
          <w:ilvl w:val="0"/>
          <w:numId w:val="1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目前存在的主要问题</w:t>
      </w:r>
    </w:p>
    <w:p w14:paraId="586939B8" w14:textId="37576055" w:rsidR="00DC4D0B" w:rsidRPr="00570FD9" w:rsidRDefault="00DC4D0B" w:rsidP="006955AB">
      <w:pPr>
        <w:pStyle w:val="a8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70FD9"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对标国内高校，认真查找本专业学位授权点目前存在的主要问题，深入分析查找原因</w:t>
      </w:r>
      <w:r w:rsidRPr="00570FD9">
        <w:rPr>
          <w:rFonts w:ascii="仿宋" w:eastAsia="仿宋" w:hAnsi="仿宋" w:hint="eastAsia"/>
          <w:sz w:val="32"/>
          <w:szCs w:val="32"/>
        </w:rPr>
        <w:t>】</w:t>
      </w:r>
    </w:p>
    <w:p w14:paraId="5AF338ED" w14:textId="1062F415" w:rsidR="00570FD9" w:rsidRDefault="00DC4D0B" w:rsidP="006955AB">
      <w:pPr>
        <w:pStyle w:val="a8"/>
        <w:spacing w:line="600" w:lineRule="exact"/>
        <w:ind w:left="64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六、下一步工作措施</w:t>
      </w:r>
    </w:p>
    <w:p w14:paraId="3F3A7B28" w14:textId="4907705D" w:rsidR="00DC4D0B" w:rsidRPr="00DC4D0B" w:rsidRDefault="00DC4D0B" w:rsidP="006955AB">
      <w:pPr>
        <w:pStyle w:val="a8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570FD9">
        <w:rPr>
          <w:rFonts w:ascii="仿宋" w:eastAsia="仿宋" w:hAnsi="仿宋" w:hint="eastAsia"/>
          <w:sz w:val="32"/>
          <w:szCs w:val="32"/>
        </w:rPr>
        <w:t>【</w:t>
      </w:r>
      <w:r>
        <w:rPr>
          <w:rFonts w:ascii="仿宋" w:eastAsia="仿宋" w:hAnsi="仿宋" w:hint="eastAsia"/>
          <w:sz w:val="32"/>
          <w:szCs w:val="32"/>
        </w:rPr>
        <w:t>针对目前存在</w:t>
      </w:r>
      <w:r w:rsidR="00896951">
        <w:rPr>
          <w:rFonts w:ascii="仿宋" w:eastAsia="仿宋" w:hAnsi="仿宋" w:hint="eastAsia"/>
          <w:sz w:val="32"/>
          <w:szCs w:val="32"/>
        </w:rPr>
        <w:t>的主要问题，围绕如何进一步提高专业学位人才培养质量，提出切实可行的工作措施</w:t>
      </w:r>
      <w:r w:rsidRPr="00570FD9">
        <w:rPr>
          <w:rFonts w:ascii="仿宋" w:eastAsia="仿宋" w:hAnsi="仿宋" w:hint="eastAsia"/>
          <w:sz w:val="32"/>
          <w:szCs w:val="32"/>
        </w:rPr>
        <w:t>】</w:t>
      </w:r>
    </w:p>
    <w:sectPr w:rsidR="00DC4D0B" w:rsidRPr="00DC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B0D62" w14:textId="77777777" w:rsidR="00B41193" w:rsidRDefault="00B41193" w:rsidP="00570FD9">
      <w:r>
        <w:separator/>
      </w:r>
    </w:p>
  </w:endnote>
  <w:endnote w:type="continuationSeparator" w:id="0">
    <w:p w14:paraId="641C4690" w14:textId="77777777" w:rsidR="00B41193" w:rsidRDefault="00B41193" w:rsidP="0057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DF12" w14:textId="77777777" w:rsidR="00B41193" w:rsidRDefault="00B41193" w:rsidP="00570FD9">
      <w:r>
        <w:separator/>
      </w:r>
    </w:p>
  </w:footnote>
  <w:footnote w:type="continuationSeparator" w:id="0">
    <w:p w14:paraId="2810E877" w14:textId="77777777" w:rsidR="00B41193" w:rsidRDefault="00B41193" w:rsidP="0057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CDC"/>
    <w:multiLevelType w:val="multilevel"/>
    <w:tmpl w:val="20CC8750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49D25293"/>
    <w:multiLevelType w:val="multilevel"/>
    <w:tmpl w:val="7FEE6BE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634D5713"/>
    <w:multiLevelType w:val="multilevel"/>
    <w:tmpl w:val="20CC8750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12"/>
    <w:rsid w:val="002B5E53"/>
    <w:rsid w:val="003544EC"/>
    <w:rsid w:val="004F4E06"/>
    <w:rsid w:val="00570FD9"/>
    <w:rsid w:val="006955AB"/>
    <w:rsid w:val="007013DA"/>
    <w:rsid w:val="00896951"/>
    <w:rsid w:val="00947F87"/>
    <w:rsid w:val="00AC74BA"/>
    <w:rsid w:val="00B41193"/>
    <w:rsid w:val="00B73143"/>
    <w:rsid w:val="00C93DCC"/>
    <w:rsid w:val="00DC4D0B"/>
    <w:rsid w:val="00E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EF6A6"/>
  <w15:chartTrackingRefBased/>
  <w15:docId w15:val="{7BA3DC0E-8711-4913-99D3-8D014CCE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F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FD9"/>
    <w:rPr>
      <w:sz w:val="18"/>
      <w:szCs w:val="18"/>
    </w:rPr>
  </w:style>
  <w:style w:type="table" w:styleId="a7">
    <w:name w:val="Table Grid"/>
    <w:basedOn w:val="a1"/>
    <w:uiPriority w:val="39"/>
    <w:rsid w:val="0057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0F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2020-06-17T06:30:00Z</dcterms:created>
  <dcterms:modified xsi:type="dcterms:W3CDTF">2020-06-17T08:06:00Z</dcterms:modified>
</cp:coreProperties>
</file>