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8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961"/>
        <w:gridCol w:w="1574"/>
        <w:gridCol w:w="2679"/>
      </w:tblGrid>
      <w:tr w:rsidR="0011061F" w:rsidRPr="0011061F" w:rsidTr="0011061F">
        <w:trPr>
          <w:trHeight w:val="1388"/>
        </w:trPr>
        <w:tc>
          <w:tcPr>
            <w:tcW w:w="11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061F" w:rsidRPr="0011061F" w:rsidRDefault="0011061F" w:rsidP="0011061F">
            <w:pPr>
              <w:widowControl/>
              <w:spacing w:before="225" w:line="450" w:lineRule="atLeast"/>
              <w:jc w:val="right"/>
              <w:rPr>
                <w:rFonts w:ascii="微软雅黑" w:eastAsia="微软雅黑" w:hAnsi="微软雅黑" w:cs="宋体"/>
                <w:color w:val="8A8989"/>
                <w:kern w:val="0"/>
                <w:sz w:val="20"/>
                <w:szCs w:val="20"/>
              </w:rPr>
            </w:pPr>
            <w:r w:rsidRPr="0011061F">
              <w:rPr>
                <w:rFonts w:ascii="微软雅黑" w:eastAsia="微软雅黑" w:hAnsi="微软雅黑" w:cs="宋体" w:hint="eastAsia"/>
                <w:color w:val="8A8989"/>
                <w:kern w:val="0"/>
                <w:sz w:val="20"/>
                <w:szCs w:val="20"/>
              </w:rPr>
              <w:t>发文机关：</w:t>
            </w:r>
          </w:p>
        </w:tc>
        <w:tc>
          <w:tcPr>
            <w:tcW w:w="49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061F" w:rsidRDefault="0011061F" w:rsidP="0011061F">
            <w:pPr>
              <w:widowControl/>
              <w:spacing w:before="225"/>
              <w:jc w:val="left"/>
              <w:rPr>
                <w:rFonts w:ascii="微软雅黑" w:eastAsia="微软雅黑" w:hAnsi="微软雅黑" w:cs="宋体" w:hint="eastAsia"/>
                <w:color w:val="8A8989"/>
                <w:kern w:val="0"/>
                <w:sz w:val="20"/>
                <w:szCs w:val="20"/>
              </w:rPr>
            </w:pPr>
            <w:r w:rsidRPr="0011061F">
              <w:rPr>
                <w:rFonts w:ascii="微软雅黑" w:eastAsia="微软雅黑" w:hAnsi="微软雅黑" w:cs="宋体" w:hint="eastAsia"/>
                <w:color w:val="8A8989"/>
                <w:kern w:val="0"/>
                <w:sz w:val="20"/>
                <w:szCs w:val="20"/>
              </w:rPr>
              <w:t xml:space="preserve">中共山东省委组织部  国家税务总局山东省税务局 </w:t>
            </w:r>
          </w:p>
          <w:p w:rsidR="0011061F" w:rsidRPr="0011061F" w:rsidRDefault="0011061F" w:rsidP="0011061F">
            <w:pPr>
              <w:widowControl/>
              <w:spacing w:before="225"/>
              <w:jc w:val="left"/>
              <w:rPr>
                <w:rFonts w:ascii="微软雅黑" w:eastAsia="微软雅黑" w:hAnsi="微软雅黑" w:cs="宋体"/>
                <w:color w:val="8A8989"/>
                <w:kern w:val="0"/>
                <w:sz w:val="20"/>
                <w:szCs w:val="20"/>
              </w:rPr>
            </w:pPr>
            <w:r w:rsidRPr="0011061F">
              <w:rPr>
                <w:rFonts w:ascii="微软雅黑" w:eastAsia="微软雅黑" w:hAnsi="微软雅黑" w:cs="宋体" w:hint="eastAsia"/>
                <w:color w:val="8A8989"/>
                <w:kern w:val="0"/>
                <w:sz w:val="20"/>
                <w:szCs w:val="20"/>
              </w:rPr>
              <w:t>山东省地方金融监督管理局</w:t>
            </w:r>
          </w:p>
        </w:tc>
        <w:tc>
          <w:tcPr>
            <w:tcW w:w="157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061F" w:rsidRPr="0011061F" w:rsidRDefault="0011061F" w:rsidP="0011061F">
            <w:pPr>
              <w:widowControl/>
              <w:spacing w:before="225" w:line="450" w:lineRule="atLeast"/>
              <w:jc w:val="right"/>
              <w:rPr>
                <w:rFonts w:ascii="微软雅黑" w:eastAsia="微软雅黑" w:hAnsi="微软雅黑" w:cs="宋体"/>
                <w:color w:val="8A8989"/>
                <w:kern w:val="0"/>
                <w:sz w:val="20"/>
                <w:szCs w:val="20"/>
              </w:rPr>
            </w:pPr>
            <w:r w:rsidRPr="0011061F">
              <w:rPr>
                <w:rFonts w:ascii="微软雅黑" w:eastAsia="微软雅黑" w:hAnsi="微软雅黑" w:cs="宋体" w:hint="eastAsia"/>
                <w:color w:val="8A8989"/>
                <w:kern w:val="0"/>
                <w:sz w:val="20"/>
                <w:szCs w:val="20"/>
              </w:rPr>
              <w:t>发文字号：</w:t>
            </w:r>
          </w:p>
        </w:tc>
        <w:tc>
          <w:tcPr>
            <w:tcW w:w="26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061F" w:rsidRPr="0011061F" w:rsidRDefault="0011061F" w:rsidP="0011061F">
            <w:pPr>
              <w:widowControl/>
              <w:spacing w:before="225" w:line="450" w:lineRule="atLeast"/>
              <w:jc w:val="left"/>
              <w:rPr>
                <w:rFonts w:ascii="微软雅黑" w:eastAsia="微软雅黑" w:hAnsi="微软雅黑" w:cs="宋体"/>
                <w:color w:val="8A8989"/>
                <w:kern w:val="0"/>
                <w:sz w:val="20"/>
                <w:szCs w:val="20"/>
              </w:rPr>
            </w:pPr>
            <w:r w:rsidRPr="0011061F">
              <w:rPr>
                <w:rFonts w:ascii="微软雅黑" w:eastAsia="微软雅黑" w:hAnsi="微软雅黑" w:cs="宋体" w:hint="eastAsia"/>
                <w:color w:val="8A8989"/>
                <w:kern w:val="0"/>
                <w:sz w:val="20"/>
                <w:szCs w:val="20"/>
              </w:rPr>
              <w:t>鲁金监字〔2019〕72号</w:t>
            </w:r>
          </w:p>
        </w:tc>
      </w:tr>
      <w:tr w:rsidR="0011061F" w:rsidRPr="0011061F" w:rsidTr="0011061F">
        <w:trPr>
          <w:trHeight w:val="775"/>
        </w:trPr>
        <w:tc>
          <w:tcPr>
            <w:tcW w:w="11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061F" w:rsidRPr="0011061F" w:rsidRDefault="0011061F" w:rsidP="0011061F">
            <w:pPr>
              <w:widowControl/>
              <w:spacing w:before="225" w:line="450" w:lineRule="atLeast"/>
              <w:jc w:val="right"/>
              <w:rPr>
                <w:rFonts w:ascii="微软雅黑" w:eastAsia="微软雅黑" w:hAnsi="微软雅黑" w:cs="宋体"/>
                <w:color w:val="8A8989"/>
                <w:kern w:val="0"/>
                <w:sz w:val="20"/>
                <w:szCs w:val="20"/>
              </w:rPr>
            </w:pPr>
            <w:r w:rsidRPr="0011061F">
              <w:rPr>
                <w:rFonts w:ascii="微软雅黑" w:eastAsia="微软雅黑" w:hAnsi="微软雅黑" w:cs="宋体" w:hint="eastAsia"/>
                <w:color w:val="8A8989"/>
                <w:kern w:val="0"/>
                <w:sz w:val="20"/>
                <w:szCs w:val="20"/>
              </w:rPr>
              <w:t>成文日期：</w:t>
            </w:r>
          </w:p>
        </w:tc>
        <w:tc>
          <w:tcPr>
            <w:tcW w:w="49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061F" w:rsidRPr="0011061F" w:rsidRDefault="0011061F" w:rsidP="0011061F">
            <w:pPr>
              <w:widowControl/>
              <w:spacing w:before="225" w:line="450" w:lineRule="atLeast"/>
              <w:jc w:val="left"/>
              <w:rPr>
                <w:rFonts w:ascii="微软雅黑" w:eastAsia="微软雅黑" w:hAnsi="微软雅黑" w:cs="宋体"/>
                <w:color w:val="8A8989"/>
                <w:kern w:val="0"/>
                <w:sz w:val="20"/>
                <w:szCs w:val="20"/>
              </w:rPr>
            </w:pPr>
            <w:r w:rsidRPr="0011061F">
              <w:rPr>
                <w:rFonts w:ascii="微软雅黑" w:eastAsia="微软雅黑" w:hAnsi="微软雅黑" w:cs="宋体" w:hint="eastAsia"/>
                <w:color w:val="8A8989"/>
                <w:kern w:val="0"/>
                <w:sz w:val="20"/>
                <w:szCs w:val="20"/>
              </w:rPr>
              <w:t>2019年05月15日</w:t>
            </w:r>
          </w:p>
        </w:tc>
        <w:tc>
          <w:tcPr>
            <w:tcW w:w="157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061F" w:rsidRPr="0011061F" w:rsidRDefault="0011061F" w:rsidP="0011061F">
            <w:pPr>
              <w:widowControl/>
              <w:spacing w:before="225" w:line="450" w:lineRule="atLeast"/>
              <w:jc w:val="right"/>
              <w:rPr>
                <w:rFonts w:ascii="微软雅黑" w:eastAsia="微软雅黑" w:hAnsi="微软雅黑" w:cs="宋体"/>
                <w:color w:val="8A8989"/>
                <w:kern w:val="0"/>
                <w:sz w:val="20"/>
                <w:szCs w:val="20"/>
              </w:rPr>
            </w:pPr>
            <w:r w:rsidRPr="0011061F">
              <w:rPr>
                <w:rFonts w:ascii="微软雅黑" w:eastAsia="微软雅黑" w:hAnsi="微软雅黑" w:cs="宋体" w:hint="eastAsia"/>
                <w:color w:val="8A8989"/>
                <w:kern w:val="0"/>
                <w:sz w:val="20"/>
                <w:szCs w:val="20"/>
              </w:rPr>
              <w:t>发布日期：</w:t>
            </w:r>
          </w:p>
        </w:tc>
        <w:tc>
          <w:tcPr>
            <w:tcW w:w="26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061F" w:rsidRPr="0011061F" w:rsidRDefault="0011061F" w:rsidP="0011061F">
            <w:pPr>
              <w:widowControl/>
              <w:spacing w:before="225" w:line="450" w:lineRule="atLeast"/>
              <w:jc w:val="left"/>
              <w:rPr>
                <w:rFonts w:ascii="微软雅黑" w:eastAsia="微软雅黑" w:hAnsi="微软雅黑" w:cs="宋体"/>
                <w:color w:val="8A8989"/>
                <w:kern w:val="0"/>
                <w:sz w:val="20"/>
                <w:szCs w:val="20"/>
              </w:rPr>
            </w:pPr>
            <w:r w:rsidRPr="0011061F">
              <w:rPr>
                <w:rFonts w:ascii="微软雅黑" w:eastAsia="微软雅黑" w:hAnsi="微软雅黑" w:cs="宋体" w:hint="eastAsia"/>
                <w:color w:val="8A8989"/>
                <w:kern w:val="0"/>
                <w:sz w:val="20"/>
                <w:szCs w:val="20"/>
              </w:rPr>
              <w:t>2019年05月17日</w:t>
            </w:r>
          </w:p>
        </w:tc>
      </w:tr>
      <w:tr w:rsidR="0011061F" w:rsidRPr="0011061F" w:rsidTr="0011061F">
        <w:trPr>
          <w:trHeight w:val="789"/>
        </w:trPr>
        <w:tc>
          <w:tcPr>
            <w:tcW w:w="11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061F" w:rsidRPr="0011061F" w:rsidRDefault="0011061F" w:rsidP="0011061F">
            <w:pPr>
              <w:widowControl/>
              <w:spacing w:before="225" w:line="450" w:lineRule="atLeast"/>
              <w:jc w:val="right"/>
              <w:rPr>
                <w:rFonts w:ascii="微软雅黑" w:eastAsia="微软雅黑" w:hAnsi="微软雅黑" w:cs="宋体"/>
                <w:color w:val="8A8989"/>
                <w:kern w:val="0"/>
                <w:sz w:val="20"/>
                <w:szCs w:val="20"/>
              </w:rPr>
            </w:pPr>
            <w:proofErr w:type="gramStart"/>
            <w:r w:rsidRPr="0011061F">
              <w:rPr>
                <w:rFonts w:ascii="微软雅黑" w:eastAsia="微软雅黑" w:hAnsi="微软雅黑" w:cs="宋体" w:hint="eastAsia"/>
                <w:color w:val="8A8989"/>
                <w:kern w:val="0"/>
                <w:sz w:val="20"/>
                <w:szCs w:val="20"/>
              </w:rPr>
              <w:t xml:space="preserve">标　　</w:t>
            </w:r>
            <w:proofErr w:type="gramEnd"/>
            <w:r w:rsidRPr="0011061F">
              <w:rPr>
                <w:rFonts w:ascii="微软雅黑" w:eastAsia="微软雅黑" w:hAnsi="微软雅黑" w:cs="宋体" w:hint="eastAsia"/>
                <w:color w:val="8A8989"/>
                <w:kern w:val="0"/>
                <w:sz w:val="20"/>
                <w:szCs w:val="20"/>
              </w:rPr>
              <w:t>题：</w:t>
            </w:r>
          </w:p>
        </w:tc>
        <w:tc>
          <w:tcPr>
            <w:tcW w:w="9214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061F" w:rsidRPr="0011061F" w:rsidRDefault="0011061F" w:rsidP="0011061F">
            <w:pPr>
              <w:widowControl/>
              <w:spacing w:before="225" w:line="450" w:lineRule="atLeast"/>
              <w:jc w:val="left"/>
              <w:rPr>
                <w:rFonts w:ascii="微软雅黑" w:eastAsia="微软雅黑" w:hAnsi="微软雅黑" w:cs="宋体"/>
                <w:color w:val="8A8989"/>
                <w:kern w:val="0"/>
                <w:sz w:val="20"/>
                <w:szCs w:val="20"/>
              </w:rPr>
            </w:pPr>
            <w:r w:rsidRPr="0011061F">
              <w:rPr>
                <w:rFonts w:ascii="微软雅黑" w:eastAsia="微软雅黑" w:hAnsi="微软雅黑" w:cs="宋体" w:hint="eastAsia"/>
                <w:color w:val="8A8989"/>
                <w:kern w:val="0"/>
                <w:sz w:val="20"/>
                <w:szCs w:val="20"/>
              </w:rPr>
              <w:t>关于2019年山东省金融高端人才推荐工作的通知</w:t>
            </w:r>
            <w:bookmarkStart w:id="0" w:name="_GoBack"/>
            <w:bookmarkEnd w:id="0"/>
          </w:p>
        </w:tc>
      </w:tr>
    </w:tbl>
    <w:p w:rsidR="0011061F" w:rsidRPr="0011061F" w:rsidRDefault="0011061F" w:rsidP="0011061F">
      <w:pPr>
        <w:widowControl/>
        <w:shd w:val="clear" w:color="auto" w:fill="FFFFFF"/>
        <w:spacing w:after="100" w:afterAutospacing="1" w:line="468" w:lineRule="auto"/>
        <w:jc w:val="center"/>
        <w:rPr>
          <w:rFonts w:ascii="‘宋体’" w:eastAsia="‘宋体’" w:hAnsi="微软雅黑" w:cs="宋体"/>
          <w:kern w:val="0"/>
          <w:sz w:val="24"/>
          <w:szCs w:val="24"/>
        </w:rPr>
      </w:pPr>
      <w:r w:rsidRPr="0011061F">
        <w:rPr>
          <w:rFonts w:ascii="‘宋体’" w:eastAsia="‘宋体’" w:hAnsi="微软雅黑" w:cs="宋体" w:hint="eastAsia"/>
          <w:kern w:val="0"/>
          <w:sz w:val="24"/>
          <w:szCs w:val="24"/>
        </w:rPr>
        <w:t> </w:t>
      </w:r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240" w:after="240" w:line="560" w:lineRule="atLeas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11061F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关于2019年山东省金融高端人才</w:t>
      </w:r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240" w:after="240" w:line="560" w:lineRule="atLeas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11061F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推荐工作的通知</w:t>
      </w:r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150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061F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11061F" w:rsidRPr="0011061F" w:rsidRDefault="0011061F" w:rsidP="0011061F">
      <w:pPr>
        <w:widowControl/>
        <w:shd w:val="clear" w:color="auto" w:fill="FFFFFF"/>
        <w:tabs>
          <w:tab w:val="left" w:pos="3240"/>
        </w:tabs>
        <w:wordWrap w:val="0"/>
        <w:snapToGrid w:val="0"/>
        <w:spacing w:before="240" w:after="240" w:line="56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061F">
        <w:rPr>
          <w:rFonts w:ascii="宋体" w:eastAsia="宋体" w:hAnsi="宋体" w:cs="宋体" w:hint="eastAsia"/>
          <w:kern w:val="0"/>
          <w:sz w:val="24"/>
          <w:szCs w:val="24"/>
        </w:rPr>
        <w:t>各市党委组织部、税务局、地方金融监督管理局，各有关单位：</w:t>
      </w:r>
    </w:p>
    <w:p w:rsidR="0011061F" w:rsidRPr="0011061F" w:rsidRDefault="0011061F" w:rsidP="0011061F">
      <w:pPr>
        <w:widowControl/>
        <w:shd w:val="clear" w:color="auto" w:fill="FFFFFF"/>
        <w:tabs>
          <w:tab w:val="left" w:pos="3240"/>
        </w:tabs>
        <w:wordWrap w:val="0"/>
        <w:snapToGrid w:val="0"/>
        <w:spacing w:before="240" w:after="240" w:line="56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061F">
        <w:rPr>
          <w:rFonts w:ascii="宋体" w:eastAsia="宋体" w:hAnsi="宋体" w:cs="宋体" w:hint="eastAsia"/>
          <w:kern w:val="0"/>
          <w:sz w:val="24"/>
          <w:szCs w:val="24"/>
        </w:rPr>
        <w:t xml:space="preserve">　　为学习贯彻习近平新时代中国特色社会主义思想和党的十九大精神，</w:t>
      </w:r>
      <w:proofErr w:type="gramStart"/>
      <w:r w:rsidRPr="0011061F">
        <w:rPr>
          <w:rFonts w:ascii="宋体" w:eastAsia="宋体" w:hAnsi="宋体" w:cs="宋体" w:hint="eastAsia"/>
          <w:kern w:val="0"/>
          <w:sz w:val="24"/>
          <w:szCs w:val="24"/>
        </w:rPr>
        <w:t>深入落实习近</w:t>
      </w:r>
      <w:proofErr w:type="gramEnd"/>
      <w:r w:rsidRPr="0011061F">
        <w:rPr>
          <w:rFonts w:ascii="宋体" w:eastAsia="宋体" w:hAnsi="宋体" w:cs="宋体" w:hint="eastAsia"/>
          <w:kern w:val="0"/>
          <w:sz w:val="24"/>
          <w:szCs w:val="24"/>
        </w:rPr>
        <w:t>平总书记视察山东重要讲话、重要指示批示精神，按照《关于加强全省金融人才队伍建设的实施意见》（</w:t>
      </w:r>
      <w:proofErr w:type="gramStart"/>
      <w:r w:rsidRPr="0011061F">
        <w:rPr>
          <w:rFonts w:ascii="宋体" w:eastAsia="宋体" w:hAnsi="宋体" w:cs="宋体" w:hint="eastAsia"/>
          <w:kern w:val="0"/>
          <w:sz w:val="24"/>
          <w:szCs w:val="24"/>
        </w:rPr>
        <w:t>鲁办发</w:t>
      </w:r>
      <w:proofErr w:type="gramEnd"/>
      <w:r w:rsidRPr="0011061F">
        <w:rPr>
          <w:rFonts w:ascii="宋体" w:eastAsia="宋体" w:hAnsi="宋体" w:cs="宋体" w:hint="eastAsia"/>
          <w:kern w:val="0"/>
          <w:sz w:val="24"/>
          <w:szCs w:val="24"/>
        </w:rPr>
        <w:t>〔2016〕36号）和《山东省金融高端人才奖励办法》（鲁政办字〔2017〕93号）有关要求，进一步建立健全金融人才激励机制，优化金融人才发展环境，更好地服务我省金融改革发展，经研究，省委组织部、省税务局和省地方金融监管局决定启动实施2019年山东省金融高端人才推荐工作。现将有关事项通知如下：</w:t>
      </w:r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240" w:after="240" w:line="5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061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一、推荐主体</w:t>
      </w:r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240" w:after="240" w:line="5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061F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省管企业、驻</w:t>
      </w:r>
      <w:proofErr w:type="gramStart"/>
      <w:r w:rsidRPr="0011061F">
        <w:rPr>
          <w:rFonts w:ascii="宋体" w:eastAsia="宋体" w:hAnsi="宋体" w:cs="宋体" w:hint="eastAsia"/>
          <w:kern w:val="0"/>
          <w:sz w:val="24"/>
          <w:szCs w:val="24"/>
        </w:rPr>
        <w:t>鲁金融</w:t>
      </w:r>
      <w:proofErr w:type="gramEnd"/>
      <w:r w:rsidRPr="0011061F">
        <w:rPr>
          <w:rFonts w:ascii="宋体" w:eastAsia="宋体" w:hAnsi="宋体" w:cs="宋体" w:hint="eastAsia"/>
          <w:kern w:val="0"/>
          <w:sz w:val="24"/>
          <w:szCs w:val="24"/>
        </w:rPr>
        <w:t>机构、省属设有金融岗位的其他机构及各高等院校（科研院所）负责本单位本系统人选的推荐。每单位推荐1人，推荐材料报省地方金融监管局。</w:t>
      </w:r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240" w:after="240" w:line="5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061F">
        <w:rPr>
          <w:rFonts w:ascii="宋体" w:eastAsia="宋体" w:hAnsi="宋体" w:cs="宋体" w:hint="eastAsia"/>
          <w:kern w:val="0"/>
          <w:sz w:val="24"/>
          <w:szCs w:val="24"/>
        </w:rPr>
        <w:t>各市地方金融监管局会同党委组织部、税务局负责本地其他金融机构（组织）人选的推荐工作。推荐人选一般不超过4名。本市同一单位、系统推荐人选一般不超过1名。为加快提升济南市、青岛市、烟台市在新旧动能转换中的核心引领作用，以上三市最多可推荐人选6名。</w:t>
      </w:r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240" w:after="240" w:line="5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061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二、范围及条件</w:t>
      </w:r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240" w:after="240" w:line="5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061F">
        <w:rPr>
          <w:rFonts w:ascii="宋体" w:eastAsia="宋体" w:hAnsi="宋体" w:cs="宋体" w:hint="eastAsia"/>
          <w:kern w:val="0"/>
          <w:sz w:val="24"/>
          <w:szCs w:val="24"/>
        </w:rPr>
        <w:t>山东省金融高端人才推荐按照《山东省金融高端人才奖励办法》有关规定执行。对已入选2018年山东省金融高端人才奖励名单的不再推荐。推荐人选应符合以下条件：</w:t>
      </w:r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240" w:after="240" w:line="5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061F">
        <w:rPr>
          <w:rFonts w:ascii="宋体" w:eastAsia="宋体" w:hAnsi="宋体" w:cs="宋体" w:hint="eastAsia"/>
          <w:kern w:val="0"/>
          <w:sz w:val="24"/>
          <w:szCs w:val="24"/>
        </w:rPr>
        <w:t>（一）拥护党的路线、方针和政策，遵纪守法，爱岗敬业，具有良好的职业道德和社会公德，无违法、违纪等行为；</w:t>
      </w:r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240" w:after="240" w:line="5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061F">
        <w:rPr>
          <w:rFonts w:ascii="宋体" w:eastAsia="宋体" w:hAnsi="宋体" w:cs="宋体" w:hint="eastAsia"/>
          <w:kern w:val="0"/>
          <w:sz w:val="24"/>
          <w:szCs w:val="24"/>
        </w:rPr>
        <w:t>（二）申报人及工作单位对当地经济社会发展做出较大贡献；</w:t>
      </w:r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240" w:after="240" w:line="5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061F">
        <w:rPr>
          <w:rFonts w:ascii="宋体" w:eastAsia="宋体" w:hAnsi="宋体" w:cs="宋体" w:hint="eastAsia"/>
          <w:kern w:val="0"/>
          <w:sz w:val="24"/>
          <w:szCs w:val="24"/>
        </w:rPr>
        <w:t>（三）申报人在支持山东省新旧动能转换、乡村振兴、海洋强省、三大攻坚战、军民融合、打造对外开放新高地、区域协调发展、重大基础设施建设八大战略中以及在引领金融产业发展、维护金融稳定、助力创新创业方面做出较大贡献的，优先推荐；</w:t>
      </w:r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240" w:after="240" w:line="5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061F">
        <w:rPr>
          <w:rFonts w:ascii="宋体" w:eastAsia="宋体" w:hAnsi="宋体" w:cs="宋体" w:hint="eastAsia"/>
          <w:kern w:val="0"/>
          <w:sz w:val="24"/>
          <w:szCs w:val="24"/>
        </w:rPr>
        <w:t>（四）属于2018年以来通过市场化选聘方式从省外引进的人才，优先推荐。</w:t>
      </w:r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240" w:after="240" w:line="5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061F">
        <w:rPr>
          <w:rFonts w:ascii="宋体" w:eastAsia="宋体" w:hAnsi="宋体" w:cs="宋体" w:hint="eastAsia"/>
          <w:kern w:val="0"/>
          <w:sz w:val="24"/>
          <w:szCs w:val="24"/>
        </w:rPr>
        <w:t>（五）个人诚信纳税情况将作为重要评定依据，有</w:t>
      </w:r>
      <w:proofErr w:type="gramStart"/>
      <w:r w:rsidRPr="0011061F">
        <w:rPr>
          <w:rFonts w:ascii="宋体" w:eastAsia="宋体" w:hAnsi="宋体" w:cs="宋体" w:hint="eastAsia"/>
          <w:kern w:val="0"/>
          <w:sz w:val="24"/>
          <w:szCs w:val="24"/>
        </w:rPr>
        <w:t>不</w:t>
      </w:r>
      <w:proofErr w:type="gramEnd"/>
      <w:r w:rsidRPr="0011061F">
        <w:rPr>
          <w:rFonts w:ascii="宋体" w:eastAsia="宋体" w:hAnsi="宋体" w:cs="宋体" w:hint="eastAsia"/>
          <w:kern w:val="0"/>
          <w:sz w:val="24"/>
          <w:szCs w:val="24"/>
        </w:rPr>
        <w:t>诚信纳税记录的人员，不得推荐。</w:t>
      </w:r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240" w:after="240" w:line="5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061F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山东省金融高端人才推荐工作采取组织推荐的方式进行，不受理个人申请。同一人选只得通过一家推荐主体申报，如出现重复申报问题，该推荐人选资格作废。省级重点人才工程（附件1）第一层次入选者不得申报。省级重点人才工程第二层次、第三层次入选者，尚在管理期内的不得申报，管理期在2019年结束的，须报经省主管部门审核同意后方可申报，如原工程期满评估为“不合格”等次，取消申报资格。入选山东省金融高端人才后在管理期内，不得申报其他人才工程或类别。</w:t>
      </w:r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240" w:after="240" w:line="5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061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三、工作要求</w:t>
      </w:r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240" w:after="240" w:line="5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061F">
        <w:rPr>
          <w:rFonts w:ascii="宋体" w:eastAsia="宋体" w:hAnsi="宋体" w:cs="宋体" w:hint="eastAsia"/>
          <w:kern w:val="0"/>
          <w:sz w:val="24"/>
          <w:szCs w:val="24"/>
        </w:rPr>
        <w:t>省管企业、驻</w:t>
      </w:r>
      <w:proofErr w:type="gramStart"/>
      <w:r w:rsidRPr="0011061F">
        <w:rPr>
          <w:rFonts w:ascii="宋体" w:eastAsia="宋体" w:hAnsi="宋体" w:cs="宋体" w:hint="eastAsia"/>
          <w:kern w:val="0"/>
          <w:sz w:val="24"/>
          <w:szCs w:val="24"/>
        </w:rPr>
        <w:t>鲁金融</w:t>
      </w:r>
      <w:proofErr w:type="gramEnd"/>
      <w:r w:rsidRPr="0011061F">
        <w:rPr>
          <w:rFonts w:ascii="宋体" w:eastAsia="宋体" w:hAnsi="宋体" w:cs="宋体" w:hint="eastAsia"/>
          <w:kern w:val="0"/>
          <w:sz w:val="24"/>
          <w:szCs w:val="24"/>
        </w:rPr>
        <w:t>机构、省属设有金融岗位的其他机构及各高等院校（科研院所）推荐人选在申报单位公示5个工作日无异议的，报省地方金融监管局。</w:t>
      </w:r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240" w:after="240" w:line="5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061F">
        <w:rPr>
          <w:rFonts w:ascii="宋体" w:eastAsia="宋体" w:hAnsi="宋体" w:cs="宋体" w:hint="eastAsia"/>
          <w:kern w:val="0"/>
          <w:sz w:val="24"/>
          <w:szCs w:val="24"/>
        </w:rPr>
        <w:t>各市地方金融监管局会同党委组织部、税务局负责本地其他金融高端人才的推荐。经过组织申报、专家评审等程序，统筹考虑不同领域、不同金融业</w:t>
      </w:r>
      <w:proofErr w:type="gramStart"/>
      <w:r w:rsidRPr="0011061F">
        <w:rPr>
          <w:rFonts w:ascii="宋体" w:eastAsia="宋体" w:hAnsi="宋体" w:cs="宋体" w:hint="eastAsia"/>
          <w:kern w:val="0"/>
          <w:sz w:val="24"/>
          <w:szCs w:val="24"/>
        </w:rPr>
        <w:t>态人才</w:t>
      </w:r>
      <w:proofErr w:type="gramEnd"/>
      <w:r w:rsidRPr="0011061F">
        <w:rPr>
          <w:rFonts w:ascii="宋体" w:eastAsia="宋体" w:hAnsi="宋体" w:cs="宋体" w:hint="eastAsia"/>
          <w:kern w:val="0"/>
          <w:sz w:val="24"/>
          <w:szCs w:val="24"/>
        </w:rPr>
        <w:t>情况，遴选提出初步奖励名单，在有关网站和申报单位公示5个工作日。公示无异议后，初步奖励名单经市人才工作领导小组研究审定，按优先顺序排序后报省地方金融监管局。</w:t>
      </w:r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240" w:after="240" w:line="5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061F">
        <w:rPr>
          <w:rFonts w:ascii="宋体" w:eastAsia="宋体" w:hAnsi="宋体" w:cs="宋体" w:hint="eastAsia"/>
          <w:kern w:val="0"/>
          <w:sz w:val="24"/>
          <w:szCs w:val="24"/>
        </w:rPr>
        <w:t>（一）推荐时需报送以下材料：</w:t>
      </w:r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240" w:after="240" w:line="5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061F">
        <w:rPr>
          <w:rFonts w:ascii="宋体" w:eastAsia="宋体" w:hAnsi="宋体" w:cs="宋体" w:hint="eastAsia"/>
          <w:kern w:val="0"/>
          <w:sz w:val="24"/>
          <w:szCs w:val="24"/>
        </w:rPr>
        <w:t>（1）山东省金融高端人才推荐工作报告（一式1份，内容包括推荐工作组织情况、申报材料核验情况、推荐意见、公示情况，并加盖推荐单位公章）；</w:t>
      </w:r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240" w:after="240" w:line="5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061F">
        <w:rPr>
          <w:rFonts w:ascii="宋体" w:eastAsia="宋体" w:hAnsi="宋体" w:cs="宋体" w:hint="eastAsia"/>
          <w:kern w:val="0"/>
          <w:sz w:val="24"/>
          <w:szCs w:val="24"/>
        </w:rPr>
        <w:t>（2）山东省金融高端人才推荐表（见附件2，一式10份）；</w:t>
      </w:r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240" w:after="240" w:line="5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061F">
        <w:rPr>
          <w:rFonts w:ascii="宋体" w:eastAsia="宋体" w:hAnsi="宋体" w:cs="宋体" w:hint="eastAsia"/>
          <w:kern w:val="0"/>
          <w:sz w:val="24"/>
          <w:szCs w:val="24"/>
        </w:rPr>
        <w:t>（3）2018年1-12月份个人所得税纳税记录原件（一式1份）；</w:t>
      </w:r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240" w:after="240" w:line="5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061F">
        <w:rPr>
          <w:rFonts w:ascii="宋体" w:eastAsia="宋体" w:hAnsi="宋体" w:cs="宋体" w:hint="eastAsia"/>
          <w:kern w:val="0"/>
          <w:sz w:val="24"/>
          <w:szCs w:val="24"/>
        </w:rPr>
        <w:t>（4）山东省金融高端人才推荐汇总表（见附件3，一式1份）；</w:t>
      </w:r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240" w:after="240" w:line="5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061F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（5）申报人2018年以来获得省级以上奖励表彰、所任职单位2018年以来获得省级以上金融监管部门奖励表彰有关证明材料复印件（一式1份，工作单位需审核与原件是否一致，并加盖工作单位公章）；</w:t>
      </w:r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240" w:after="240" w:line="5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061F">
        <w:rPr>
          <w:rFonts w:ascii="宋体" w:eastAsia="宋体" w:hAnsi="宋体" w:cs="宋体" w:hint="eastAsia"/>
          <w:kern w:val="0"/>
          <w:sz w:val="24"/>
          <w:szCs w:val="24"/>
        </w:rPr>
        <w:t>（6）所任职单位2018年以来在支持山东省新旧动能转换、乡村振兴、海洋强省、三大攻坚战、军民融合、打造对外开放新高地、区域协调发展、重大基础设施建设八大战略，以及在引领金融产业发展、维护金融稳定、助力创新创业方面获得县（市、区）级以上政府奖励表彰有关证明材料复印件（一式1份，工作单位需审核与原件是否一致，并加盖工作单位公章），和申报人在其中发挥作用情况说明（一式1份，工作单位出具并加盖公章）；</w:t>
      </w:r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240" w:after="240" w:line="5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061F">
        <w:rPr>
          <w:rFonts w:ascii="宋体" w:eastAsia="宋体" w:hAnsi="宋体" w:cs="宋体" w:hint="eastAsia"/>
          <w:kern w:val="0"/>
          <w:sz w:val="24"/>
          <w:szCs w:val="24"/>
        </w:rPr>
        <w:t>（7）从省外市场化选聘的有关证明材料复印件，包括招聘方案、录用通知书以及其他能够证明的过程材料（一式1份，工作单位需审核与原件是否一致，并加盖工作单位公章）。</w:t>
      </w:r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240" w:after="240" w:line="5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061F">
        <w:rPr>
          <w:rFonts w:ascii="宋体" w:eastAsia="宋体" w:hAnsi="宋体" w:cs="宋体" w:hint="eastAsia"/>
          <w:kern w:val="0"/>
          <w:sz w:val="24"/>
          <w:szCs w:val="24"/>
        </w:rPr>
        <w:t>（二）除纳税记录外，其他申报材料均需提供电子版文件。其中，上述材料(1)(2)(4)项电子版为DOC格式，(5)(6)(7)项电子版为PDF格式。相关附件可登录山东省地方金融监督管理局网站（http://dfjrjgj.shandong.gov.cn/）下载。所有申报材料不予退回。</w:t>
      </w:r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240" w:after="240" w:line="5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061F">
        <w:rPr>
          <w:rFonts w:ascii="宋体" w:eastAsia="宋体" w:hAnsi="宋体" w:cs="宋体" w:hint="eastAsia"/>
          <w:kern w:val="0"/>
          <w:sz w:val="24"/>
          <w:szCs w:val="24"/>
        </w:rPr>
        <w:t>（三）各推荐单位要确保推荐表及证明材料真实、准确、完整，严禁弄虚作假。对于申报材料中出现填报内容前后不一致，证明材料与申报表格填报内容不一致，隐瞒真实情况、虚假填报重要信息等问题的，取消个人的申报或入选资格，对推荐单位予以批评。性质特别恶劣的，取消推荐单位的推荐资格。</w:t>
      </w:r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240" w:after="240" w:line="5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061F">
        <w:rPr>
          <w:rFonts w:ascii="宋体" w:eastAsia="宋体" w:hAnsi="宋体" w:cs="宋体" w:hint="eastAsia"/>
          <w:kern w:val="0"/>
          <w:sz w:val="24"/>
          <w:szCs w:val="24"/>
        </w:rPr>
        <w:t>（四）省地方金融监督管理局将适时组织</w:t>
      </w:r>
      <w:proofErr w:type="gramStart"/>
      <w:r w:rsidRPr="0011061F">
        <w:rPr>
          <w:rFonts w:ascii="宋体" w:eastAsia="宋体" w:hAnsi="宋体" w:cs="宋体" w:hint="eastAsia"/>
          <w:kern w:val="0"/>
          <w:sz w:val="24"/>
          <w:szCs w:val="24"/>
        </w:rPr>
        <w:t>申报查重工作</w:t>
      </w:r>
      <w:proofErr w:type="gramEnd"/>
      <w:r w:rsidRPr="0011061F">
        <w:rPr>
          <w:rFonts w:ascii="宋体" w:eastAsia="宋体" w:hAnsi="宋体" w:cs="宋体" w:hint="eastAsia"/>
          <w:kern w:val="0"/>
          <w:sz w:val="24"/>
          <w:szCs w:val="24"/>
        </w:rPr>
        <w:t>，对于曾入选过</w:t>
      </w:r>
      <w:proofErr w:type="gramStart"/>
      <w:r w:rsidRPr="0011061F">
        <w:rPr>
          <w:rFonts w:ascii="宋体" w:eastAsia="宋体" w:hAnsi="宋体" w:cs="宋体" w:hint="eastAsia"/>
          <w:kern w:val="0"/>
          <w:sz w:val="24"/>
          <w:szCs w:val="24"/>
        </w:rPr>
        <w:t>省级第一</w:t>
      </w:r>
      <w:proofErr w:type="gramEnd"/>
      <w:r w:rsidRPr="0011061F">
        <w:rPr>
          <w:rFonts w:ascii="宋体" w:eastAsia="宋体" w:hAnsi="宋体" w:cs="宋体" w:hint="eastAsia"/>
          <w:kern w:val="0"/>
          <w:sz w:val="24"/>
          <w:szCs w:val="24"/>
        </w:rPr>
        <w:t>层次重点人才工程、在其他省级重点人才工程管理期内，以及存在多头申报、</w:t>
      </w:r>
      <w:r w:rsidRPr="0011061F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重复申报等违规申报行为的人选，将取消其申报资格，列入失信黑名单，报省人才工作领导小组办公室备案。</w:t>
      </w:r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240" w:after="240" w:line="5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061F">
        <w:rPr>
          <w:rFonts w:ascii="宋体" w:eastAsia="宋体" w:hAnsi="宋体" w:cs="宋体" w:hint="eastAsia"/>
          <w:kern w:val="0"/>
          <w:sz w:val="24"/>
          <w:szCs w:val="24"/>
        </w:rPr>
        <w:t>（五）省有关单位推荐材料报送截止日期为2019年6月22日。各市材料报送截止日期为2019年6月29日。逾期不予受理，邮寄材料以寄送时间为准。电子版材料请通过光盘或U盘介质同纸质材料一并报送。</w:t>
      </w:r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240" w:after="240" w:line="5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061F">
        <w:rPr>
          <w:rFonts w:ascii="宋体" w:eastAsia="宋体" w:hAnsi="宋体" w:cs="宋体" w:hint="eastAsia"/>
          <w:kern w:val="0"/>
          <w:sz w:val="24"/>
          <w:szCs w:val="24"/>
        </w:rPr>
        <w:t>材料报送地址：济南市历下区省府前街1号（省政府北门）山东省地方金融监督管理局人事处，邮编：250011</w:t>
      </w:r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240" w:after="240" w:line="5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061F">
        <w:rPr>
          <w:rFonts w:ascii="宋体" w:eastAsia="宋体" w:hAnsi="宋体" w:cs="宋体" w:hint="eastAsia"/>
          <w:kern w:val="0"/>
          <w:sz w:val="24"/>
          <w:szCs w:val="24"/>
        </w:rPr>
        <w:t>省地方金融监管局联系电话：0531-86062583、86061678</w:t>
      </w:r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240" w:after="240" w:line="5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061F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240" w:after="240" w:line="5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061F">
        <w:rPr>
          <w:rFonts w:ascii="宋体" w:eastAsia="宋体" w:hAnsi="宋体" w:cs="宋体" w:hint="eastAsia"/>
          <w:kern w:val="0"/>
          <w:sz w:val="24"/>
          <w:szCs w:val="24"/>
        </w:rPr>
        <w:t>附件：</w:t>
      </w:r>
      <w:hyperlink r:id="rId5" w:history="1">
        <w:r w:rsidRPr="0011061F">
          <w:rPr>
            <w:rFonts w:ascii="宋体" w:eastAsia="宋体" w:hAnsi="宋体" w:cs="宋体" w:hint="eastAsia"/>
            <w:color w:val="0000FF"/>
            <w:kern w:val="0"/>
            <w:sz w:val="24"/>
            <w:szCs w:val="24"/>
          </w:rPr>
          <w:t>1、省级重点人才工程清单</w:t>
        </w:r>
      </w:hyperlink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240" w:after="240" w:line="560" w:lineRule="atLeast"/>
        <w:ind w:firstLine="12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hyperlink r:id="rId6" w:history="1">
        <w:r w:rsidRPr="0011061F">
          <w:rPr>
            <w:rFonts w:ascii="宋体" w:eastAsia="宋体" w:hAnsi="宋体" w:cs="宋体" w:hint="eastAsia"/>
            <w:color w:val="0000FF"/>
            <w:kern w:val="0"/>
            <w:sz w:val="24"/>
            <w:szCs w:val="24"/>
          </w:rPr>
          <w:t>2、山东省金融高端人才推荐表</w:t>
        </w:r>
      </w:hyperlink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240" w:after="240" w:line="560" w:lineRule="atLeast"/>
        <w:ind w:firstLine="12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hyperlink r:id="rId7" w:history="1">
        <w:r w:rsidRPr="0011061F">
          <w:rPr>
            <w:rFonts w:ascii="宋体" w:eastAsia="宋体" w:hAnsi="宋体" w:cs="宋体" w:hint="eastAsia"/>
            <w:color w:val="0000FF"/>
            <w:kern w:val="0"/>
            <w:sz w:val="24"/>
            <w:szCs w:val="24"/>
          </w:rPr>
          <w:t>3、山东省金融高端人才推荐汇总表</w:t>
        </w:r>
      </w:hyperlink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150" w:after="100" w:afterAutospacing="1" w:line="560" w:lineRule="atLeast"/>
        <w:ind w:firstLine="56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061F">
        <w:rPr>
          <w:rFonts w:ascii="宋体" w:eastAsia="宋体" w:hAnsi="宋体" w:cs="宋体" w:hint="eastAsia"/>
          <w:kern w:val="0"/>
          <w:sz w:val="24"/>
          <w:szCs w:val="24"/>
        </w:rPr>
        <w:t xml:space="preserve">   </w:t>
      </w:r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240" w:after="240" w:line="560" w:lineRule="atLeast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 w:rsidRPr="0011061F">
        <w:rPr>
          <w:rFonts w:ascii="宋体" w:eastAsia="宋体" w:hAnsi="宋体" w:cs="宋体" w:hint="eastAsia"/>
          <w:kern w:val="0"/>
          <w:sz w:val="24"/>
          <w:szCs w:val="24"/>
        </w:rPr>
        <w:t xml:space="preserve">   </w:t>
      </w:r>
      <w:r w:rsidRPr="001106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中共山东省委组织部   国家税务总局山东省税务局</w:t>
      </w:r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240" w:after="240" w:line="560" w:lineRule="atLeast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</w:t>
      </w:r>
      <w:r w:rsidRPr="001106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山东省地方金融监督管理局</w:t>
      </w:r>
    </w:p>
    <w:p w:rsidR="0011061F" w:rsidRPr="0011061F" w:rsidRDefault="0011061F" w:rsidP="0011061F">
      <w:pPr>
        <w:widowControl/>
        <w:shd w:val="clear" w:color="auto" w:fill="FFFFFF"/>
        <w:wordWrap w:val="0"/>
        <w:snapToGrid w:val="0"/>
        <w:spacing w:before="240" w:after="240" w:line="560" w:lineRule="atLeast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</w:t>
      </w:r>
      <w:r w:rsidRPr="001106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2019年5月15日</w:t>
      </w:r>
    </w:p>
    <w:p w:rsidR="00C96CF0" w:rsidRDefault="00C96CF0"/>
    <w:sectPr w:rsidR="00C96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‘宋体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E4"/>
    <w:rsid w:val="00002F1E"/>
    <w:rsid w:val="00015CE8"/>
    <w:rsid w:val="0001765A"/>
    <w:rsid w:val="0002342D"/>
    <w:rsid w:val="00024A30"/>
    <w:rsid w:val="00025450"/>
    <w:rsid w:val="000365A8"/>
    <w:rsid w:val="0004135F"/>
    <w:rsid w:val="00041EB0"/>
    <w:rsid w:val="000471F7"/>
    <w:rsid w:val="00065DF1"/>
    <w:rsid w:val="000727E4"/>
    <w:rsid w:val="00075FB7"/>
    <w:rsid w:val="0008753A"/>
    <w:rsid w:val="0009411F"/>
    <w:rsid w:val="00095AD6"/>
    <w:rsid w:val="000A0CC0"/>
    <w:rsid w:val="000B0463"/>
    <w:rsid w:val="000B4B84"/>
    <w:rsid w:val="000D17FA"/>
    <w:rsid w:val="000D2210"/>
    <w:rsid w:val="000F4FC0"/>
    <w:rsid w:val="000F717A"/>
    <w:rsid w:val="00105A54"/>
    <w:rsid w:val="0011061F"/>
    <w:rsid w:val="00144D6D"/>
    <w:rsid w:val="00150A43"/>
    <w:rsid w:val="00151F71"/>
    <w:rsid w:val="00152FFD"/>
    <w:rsid w:val="001633AB"/>
    <w:rsid w:val="001722D3"/>
    <w:rsid w:val="001850FA"/>
    <w:rsid w:val="00190A72"/>
    <w:rsid w:val="00192652"/>
    <w:rsid w:val="001A0E2A"/>
    <w:rsid w:val="001A6E96"/>
    <w:rsid w:val="001B1B34"/>
    <w:rsid w:val="001B379A"/>
    <w:rsid w:val="001B5B2D"/>
    <w:rsid w:val="00200143"/>
    <w:rsid w:val="00216B10"/>
    <w:rsid w:val="002221B3"/>
    <w:rsid w:val="0022489B"/>
    <w:rsid w:val="00224D52"/>
    <w:rsid w:val="00237DFD"/>
    <w:rsid w:val="00243B3B"/>
    <w:rsid w:val="00243BF9"/>
    <w:rsid w:val="00262D8E"/>
    <w:rsid w:val="00267EE0"/>
    <w:rsid w:val="002708D7"/>
    <w:rsid w:val="0029276D"/>
    <w:rsid w:val="0029649F"/>
    <w:rsid w:val="002A0A8A"/>
    <w:rsid w:val="002A7E9C"/>
    <w:rsid w:val="002B18E4"/>
    <w:rsid w:val="002C2C96"/>
    <w:rsid w:val="002D1CAD"/>
    <w:rsid w:val="002E4AE0"/>
    <w:rsid w:val="002F319D"/>
    <w:rsid w:val="00322806"/>
    <w:rsid w:val="003237CC"/>
    <w:rsid w:val="003250DD"/>
    <w:rsid w:val="00333E20"/>
    <w:rsid w:val="00345339"/>
    <w:rsid w:val="00347992"/>
    <w:rsid w:val="00357F1C"/>
    <w:rsid w:val="00375900"/>
    <w:rsid w:val="003772F7"/>
    <w:rsid w:val="003778DB"/>
    <w:rsid w:val="003869EA"/>
    <w:rsid w:val="003869EC"/>
    <w:rsid w:val="003910C2"/>
    <w:rsid w:val="003A588E"/>
    <w:rsid w:val="003A5950"/>
    <w:rsid w:val="003B65B5"/>
    <w:rsid w:val="003C1037"/>
    <w:rsid w:val="003C1D44"/>
    <w:rsid w:val="003D513B"/>
    <w:rsid w:val="003E7F74"/>
    <w:rsid w:val="003F39E9"/>
    <w:rsid w:val="003F4D4D"/>
    <w:rsid w:val="00426390"/>
    <w:rsid w:val="00440378"/>
    <w:rsid w:val="00450AD2"/>
    <w:rsid w:val="00451A34"/>
    <w:rsid w:val="00452A27"/>
    <w:rsid w:val="00457C5E"/>
    <w:rsid w:val="004620D0"/>
    <w:rsid w:val="00471BF3"/>
    <w:rsid w:val="004755DB"/>
    <w:rsid w:val="00482A2F"/>
    <w:rsid w:val="00483277"/>
    <w:rsid w:val="004B0E9D"/>
    <w:rsid w:val="004C7D71"/>
    <w:rsid w:val="004D19E6"/>
    <w:rsid w:val="004E2A18"/>
    <w:rsid w:val="004F53E6"/>
    <w:rsid w:val="00505C60"/>
    <w:rsid w:val="00505D86"/>
    <w:rsid w:val="00515700"/>
    <w:rsid w:val="005252C4"/>
    <w:rsid w:val="00530DB1"/>
    <w:rsid w:val="00550592"/>
    <w:rsid w:val="00590CA2"/>
    <w:rsid w:val="005A0128"/>
    <w:rsid w:val="005A3B7E"/>
    <w:rsid w:val="005C175C"/>
    <w:rsid w:val="005C6510"/>
    <w:rsid w:val="005C6EA5"/>
    <w:rsid w:val="005E3057"/>
    <w:rsid w:val="00622C70"/>
    <w:rsid w:val="006320CB"/>
    <w:rsid w:val="00633324"/>
    <w:rsid w:val="00633CEB"/>
    <w:rsid w:val="00643B54"/>
    <w:rsid w:val="00653D93"/>
    <w:rsid w:val="00656F15"/>
    <w:rsid w:val="00663A00"/>
    <w:rsid w:val="006663BD"/>
    <w:rsid w:val="006755FD"/>
    <w:rsid w:val="00676DDA"/>
    <w:rsid w:val="00677938"/>
    <w:rsid w:val="006A433D"/>
    <w:rsid w:val="006B2E33"/>
    <w:rsid w:val="006B4A96"/>
    <w:rsid w:val="006C46FA"/>
    <w:rsid w:val="006E139B"/>
    <w:rsid w:val="006E3164"/>
    <w:rsid w:val="006F2CDE"/>
    <w:rsid w:val="006F3354"/>
    <w:rsid w:val="007235E4"/>
    <w:rsid w:val="00723D25"/>
    <w:rsid w:val="007301DA"/>
    <w:rsid w:val="00734427"/>
    <w:rsid w:val="007461D1"/>
    <w:rsid w:val="00753315"/>
    <w:rsid w:val="0075392A"/>
    <w:rsid w:val="00762634"/>
    <w:rsid w:val="007A01D8"/>
    <w:rsid w:val="007B6D1E"/>
    <w:rsid w:val="007C0769"/>
    <w:rsid w:val="007C41AE"/>
    <w:rsid w:val="007D05C2"/>
    <w:rsid w:val="007D241E"/>
    <w:rsid w:val="007F0F29"/>
    <w:rsid w:val="007F39F5"/>
    <w:rsid w:val="007F4FA2"/>
    <w:rsid w:val="007F5633"/>
    <w:rsid w:val="00803F91"/>
    <w:rsid w:val="00806F88"/>
    <w:rsid w:val="008229B9"/>
    <w:rsid w:val="00825A07"/>
    <w:rsid w:val="0083083B"/>
    <w:rsid w:val="00882101"/>
    <w:rsid w:val="008855F1"/>
    <w:rsid w:val="008909C8"/>
    <w:rsid w:val="008C5429"/>
    <w:rsid w:val="00903A0C"/>
    <w:rsid w:val="00951754"/>
    <w:rsid w:val="00960841"/>
    <w:rsid w:val="00961B05"/>
    <w:rsid w:val="00966C82"/>
    <w:rsid w:val="00974C10"/>
    <w:rsid w:val="00995D66"/>
    <w:rsid w:val="00995DE5"/>
    <w:rsid w:val="009A2CA9"/>
    <w:rsid w:val="009A532E"/>
    <w:rsid w:val="009D6BBF"/>
    <w:rsid w:val="009E0BBA"/>
    <w:rsid w:val="009E7202"/>
    <w:rsid w:val="009F013E"/>
    <w:rsid w:val="00A14036"/>
    <w:rsid w:val="00A16417"/>
    <w:rsid w:val="00A23249"/>
    <w:rsid w:val="00A234CB"/>
    <w:rsid w:val="00A260BB"/>
    <w:rsid w:val="00A307BA"/>
    <w:rsid w:val="00A320B8"/>
    <w:rsid w:val="00A40CA9"/>
    <w:rsid w:val="00A5035C"/>
    <w:rsid w:val="00A5267E"/>
    <w:rsid w:val="00A66FBB"/>
    <w:rsid w:val="00A86E6E"/>
    <w:rsid w:val="00A963C3"/>
    <w:rsid w:val="00AA1A18"/>
    <w:rsid w:val="00AB1DF4"/>
    <w:rsid w:val="00AD554C"/>
    <w:rsid w:val="00B01644"/>
    <w:rsid w:val="00B0320D"/>
    <w:rsid w:val="00B23585"/>
    <w:rsid w:val="00B258E3"/>
    <w:rsid w:val="00B45704"/>
    <w:rsid w:val="00B46EDE"/>
    <w:rsid w:val="00B50569"/>
    <w:rsid w:val="00B60DB2"/>
    <w:rsid w:val="00B62760"/>
    <w:rsid w:val="00B75924"/>
    <w:rsid w:val="00B83895"/>
    <w:rsid w:val="00B84E77"/>
    <w:rsid w:val="00B85D86"/>
    <w:rsid w:val="00B94647"/>
    <w:rsid w:val="00B96191"/>
    <w:rsid w:val="00BA4EC6"/>
    <w:rsid w:val="00BB026F"/>
    <w:rsid w:val="00BF6568"/>
    <w:rsid w:val="00C10030"/>
    <w:rsid w:val="00C17AA9"/>
    <w:rsid w:val="00C335CC"/>
    <w:rsid w:val="00C345EF"/>
    <w:rsid w:val="00C3495A"/>
    <w:rsid w:val="00C378E9"/>
    <w:rsid w:val="00C37B63"/>
    <w:rsid w:val="00C46580"/>
    <w:rsid w:val="00C50EB9"/>
    <w:rsid w:val="00C52023"/>
    <w:rsid w:val="00C6101B"/>
    <w:rsid w:val="00C76EAD"/>
    <w:rsid w:val="00C80782"/>
    <w:rsid w:val="00C819AB"/>
    <w:rsid w:val="00C87143"/>
    <w:rsid w:val="00C96CF0"/>
    <w:rsid w:val="00C979C4"/>
    <w:rsid w:val="00C97C70"/>
    <w:rsid w:val="00CA3048"/>
    <w:rsid w:val="00CB0791"/>
    <w:rsid w:val="00CB0DCE"/>
    <w:rsid w:val="00CB2569"/>
    <w:rsid w:val="00CB36B8"/>
    <w:rsid w:val="00CC43BE"/>
    <w:rsid w:val="00CE4891"/>
    <w:rsid w:val="00CF5347"/>
    <w:rsid w:val="00D0188A"/>
    <w:rsid w:val="00D35917"/>
    <w:rsid w:val="00D4004D"/>
    <w:rsid w:val="00D55E69"/>
    <w:rsid w:val="00D6176F"/>
    <w:rsid w:val="00D63D3E"/>
    <w:rsid w:val="00D70EE0"/>
    <w:rsid w:val="00D756E4"/>
    <w:rsid w:val="00D84B26"/>
    <w:rsid w:val="00D90934"/>
    <w:rsid w:val="00D91039"/>
    <w:rsid w:val="00DB0EA0"/>
    <w:rsid w:val="00DB1E74"/>
    <w:rsid w:val="00DC1C97"/>
    <w:rsid w:val="00DC2ED7"/>
    <w:rsid w:val="00DC45C7"/>
    <w:rsid w:val="00DE4107"/>
    <w:rsid w:val="00E06353"/>
    <w:rsid w:val="00E203DB"/>
    <w:rsid w:val="00E20F1F"/>
    <w:rsid w:val="00E21BD6"/>
    <w:rsid w:val="00E21D22"/>
    <w:rsid w:val="00E23C4A"/>
    <w:rsid w:val="00E50386"/>
    <w:rsid w:val="00E71806"/>
    <w:rsid w:val="00E82D0E"/>
    <w:rsid w:val="00E8506B"/>
    <w:rsid w:val="00E91168"/>
    <w:rsid w:val="00EC1A86"/>
    <w:rsid w:val="00EC61ED"/>
    <w:rsid w:val="00ED76D7"/>
    <w:rsid w:val="00EE0F1C"/>
    <w:rsid w:val="00EE415A"/>
    <w:rsid w:val="00EE4B25"/>
    <w:rsid w:val="00EF3B05"/>
    <w:rsid w:val="00EF5A3D"/>
    <w:rsid w:val="00EF6FB7"/>
    <w:rsid w:val="00F00F45"/>
    <w:rsid w:val="00F0128D"/>
    <w:rsid w:val="00F032E1"/>
    <w:rsid w:val="00F14BE3"/>
    <w:rsid w:val="00F16834"/>
    <w:rsid w:val="00F35BBC"/>
    <w:rsid w:val="00F44CC6"/>
    <w:rsid w:val="00F60F98"/>
    <w:rsid w:val="00F63189"/>
    <w:rsid w:val="00F7136C"/>
    <w:rsid w:val="00FB43E2"/>
    <w:rsid w:val="00FD2A53"/>
    <w:rsid w:val="00FD2B30"/>
    <w:rsid w:val="00FD794A"/>
    <w:rsid w:val="00FE242F"/>
    <w:rsid w:val="00FE3FE5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3702">
                  <w:marLeft w:val="0"/>
                  <w:marRight w:val="0"/>
                  <w:marTop w:val="120"/>
                  <w:marBottom w:val="120"/>
                  <w:divBdr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divBdr>
                  <w:divsChild>
                    <w:div w:id="339357564">
                      <w:marLeft w:val="0"/>
                      <w:marRight w:val="0"/>
                      <w:marTop w:val="22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dotted" w:sz="6" w:space="11" w:color="DDDDDD"/>
                        <w:right w:val="none" w:sz="0" w:space="0" w:color="auto"/>
                      </w:divBdr>
                      <w:divsChild>
                        <w:div w:id="8165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515556">
                      <w:marLeft w:val="0"/>
                      <w:marRight w:val="0"/>
                      <w:marTop w:val="3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3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3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sd.cn/tzggn/201905/W020190517556700786003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csd.cn/tzggn/201905/W020190517556700739177.doc" TargetMode="External"/><Relationship Id="rId5" Type="http://schemas.openxmlformats.org/officeDocument/2006/relationships/hyperlink" Target="http://www.rcsd.cn/tzggn/201905/W020190517556700698677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436</Words>
  <Characters>2490</Characters>
  <Application>Microsoft Office Word</Application>
  <DocSecurity>0</DocSecurity>
  <Lines>20</Lines>
  <Paragraphs>5</Paragraphs>
  <ScaleCrop>false</ScaleCrop>
  <Company>微软中国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王军辉</dc:creator>
  <cp:keywords/>
  <dc:description/>
  <cp:lastModifiedBy>王军辉</cp:lastModifiedBy>
  <cp:revision>2</cp:revision>
  <dcterms:created xsi:type="dcterms:W3CDTF">2019-05-20T00:26:00Z</dcterms:created>
  <dcterms:modified xsi:type="dcterms:W3CDTF">2019-05-20T00:28:00Z</dcterms:modified>
</cp:coreProperties>
</file>