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9" w:rsidRPr="00E51EC9" w:rsidRDefault="00E51EC9" w:rsidP="00E51EC9">
      <w:pPr>
        <w:ind w:leftChars="-270" w:left="-567" w:firstLineChars="32" w:firstLine="90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</w:t>
      </w:r>
    </w:p>
    <w:p w:rsidR="00E11448" w:rsidRPr="00E51EC9" w:rsidRDefault="00E51EC9" w:rsidP="00E51EC9">
      <w:pPr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E51EC9">
        <w:rPr>
          <w:rFonts w:ascii="方正小标宋简体" w:eastAsia="方正小标宋简体" w:hAnsi="仿宋" w:cs="宋体" w:hint="eastAsia"/>
          <w:kern w:val="0"/>
          <w:sz w:val="44"/>
          <w:szCs w:val="44"/>
        </w:rPr>
        <w:t>2017年度入选“双百工程”</w:t>
      </w:r>
      <w:r w:rsidR="0018663B">
        <w:rPr>
          <w:rFonts w:ascii="方正小标宋简体" w:eastAsia="方正小标宋简体" w:hAnsi="仿宋" w:cs="宋体" w:hint="eastAsia"/>
          <w:kern w:val="0"/>
          <w:sz w:val="44"/>
          <w:szCs w:val="44"/>
        </w:rPr>
        <w:t>考核</w:t>
      </w:r>
      <w:r w:rsidRPr="00E51EC9">
        <w:rPr>
          <w:rFonts w:ascii="方正小标宋简体" w:eastAsia="方正小标宋简体" w:hAnsi="仿宋" w:cs="宋体" w:hint="eastAsia"/>
          <w:kern w:val="0"/>
          <w:sz w:val="44"/>
          <w:szCs w:val="44"/>
        </w:rPr>
        <w:t>人员名单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253"/>
        <w:gridCol w:w="1842"/>
        <w:gridCol w:w="2603"/>
      </w:tblGrid>
      <w:tr w:rsidR="00E51EC9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51EC9" w:rsidRPr="00E51EC9" w:rsidRDefault="00E51EC9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1EC9" w:rsidRPr="00E51EC9" w:rsidRDefault="00E51EC9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学科所在单位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51EC9" w:rsidRPr="00E51EC9" w:rsidRDefault="00E51EC9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E51EC9" w:rsidRPr="00E51EC9" w:rsidRDefault="00E51EC9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入选层次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郑光明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张学义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高松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齐晓霓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郭栋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李波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农业工程与食品科学学院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王相友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农业工程与食品科学学院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朱继英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徐丙垠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李海涛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高明亮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杨乃涛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王晓斌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刘会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黄昊飞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蔺红桃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李彩林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魏春城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16126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16126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学科所在单位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16126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16126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入选层次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司维蒙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纪洪芳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申亮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庞秋香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秦洁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孙俊涛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计省进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杨桂玉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孙中锋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物理与光电工程学院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孙玉萍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李平2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高越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吴石磊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刘文云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白洋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第四层次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李长玲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第二层次</w:t>
            </w:r>
          </w:p>
        </w:tc>
      </w:tr>
      <w:tr w:rsidR="00102421" w:rsidRPr="00E51EC9" w:rsidTr="00102421">
        <w:trPr>
          <w:trHeight w:hRule="exact" w:val="6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2421" w:rsidRPr="00102421" w:rsidRDefault="00102421" w:rsidP="0010242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242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白如江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102421" w:rsidRPr="00E51EC9" w:rsidRDefault="00102421" w:rsidP="00E51EC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51EC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第三层次</w:t>
            </w:r>
          </w:p>
        </w:tc>
      </w:tr>
    </w:tbl>
    <w:p w:rsidR="00E51EC9" w:rsidRDefault="00E51EC9"/>
    <w:sectPr w:rsidR="00E51EC9" w:rsidSect="00E51EC9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C1" w:rsidRDefault="00AC52C1" w:rsidP="00E51EC9">
      <w:r>
        <w:separator/>
      </w:r>
    </w:p>
  </w:endnote>
  <w:endnote w:type="continuationSeparator" w:id="0">
    <w:p w:rsidR="00AC52C1" w:rsidRDefault="00AC52C1" w:rsidP="00E5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C1" w:rsidRDefault="00AC52C1" w:rsidP="00E51EC9">
      <w:r>
        <w:separator/>
      </w:r>
    </w:p>
  </w:footnote>
  <w:footnote w:type="continuationSeparator" w:id="0">
    <w:p w:rsidR="00AC52C1" w:rsidRDefault="00AC52C1" w:rsidP="00E51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C9"/>
    <w:rsid w:val="00024B51"/>
    <w:rsid w:val="00102421"/>
    <w:rsid w:val="00133730"/>
    <w:rsid w:val="00143C5C"/>
    <w:rsid w:val="00170036"/>
    <w:rsid w:val="0018663B"/>
    <w:rsid w:val="00196605"/>
    <w:rsid w:val="001D7421"/>
    <w:rsid w:val="001E2977"/>
    <w:rsid w:val="002A725A"/>
    <w:rsid w:val="002C0D43"/>
    <w:rsid w:val="0041193B"/>
    <w:rsid w:val="00467200"/>
    <w:rsid w:val="00536368"/>
    <w:rsid w:val="00594FD5"/>
    <w:rsid w:val="0059796B"/>
    <w:rsid w:val="005A0E81"/>
    <w:rsid w:val="005B31C5"/>
    <w:rsid w:val="0068437B"/>
    <w:rsid w:val="00695261"/>
    <w:rsid w:val="00715182"/>
    <w:rsid w:val="009562C4"/>
    <w:rsid w:val="00AA00B1"/>
    <w:rsid w:val="00AC52C1"/>
    <w:rsid w:val="00AF2015"/>
    <w:rsid w:val="00B86A75"/>
    <w:rsid w:val="00C40592"/>
    <w:rsid w:val="00DA5E29"/>
    <w:rsid w:val="00E51EC9"/>
    <w:rsid w:val="00E56CB4"/>
    <w:rsid w:val="00E7533A"/>
    <w:rsid w:val="00ED5BCC"/>
    <w:rsid w:val="00F0229A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E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E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12</cp:revision>
  <cp:lastPrinted>2019-12-30T08:30:00Z</cp:lastPrinted>
  <dcterms:created xsi:type="dcterms:W3CDTF">2019-12-30T08:20:00Z</dcterms:created>
  <dcterms:modified xsi:type="dcterms:W3CDTF">2019-12-30T13:58:00Z</dcterms:modified>
</cp:coreProperties>
</file>