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E39C0" w14:textId="77777777" w:rsidR="00715243" w:rsidRDefault="003C1B1A">
      <w:pPr>
        <w:pStyle w:val="1"/>
        <w:jc w:val="center"/>
        <w:rPr>
          <w:rFonts w:ascii="微软雅黑" w:eastAsia="微软雅黑" w:hAnsi="微软雅黑" w:cs="微软雅黑"/>
          <w:sz w:val="48"/>
        </w:rPr>
      </w:pPr>
      <w:bookmarkStart w:id="0" w:name="_GoBack"/>
      <w:bookmarkEnd w:id="0"/>
      <w:r>
        <w:rPr>
          <w:rFonts w:ascii="微软雅黑" w:eastAsia="微软雅黑" w:hAnsi="微软雅黑" w:cs="微软雅黑" w:hint="eastAsia"/>
          <w:sz w:val="48"/>
        </w:rPr>
        <w:t>培训即课程（</w:t>
      </w:r>
      <w:r>
        <w:rPr>
          <w:rFonts w:ascii="微软雅黑" w:eastAsia="微软雅黑" w:hAnsi="微软雅黑" w:cs="微软雅黑" w:hint="eastAsia"/>
          <w:sz w:val="48"/>
        </w:rPr>
        <w:t>Taa</w:t>
      </w:r>
      <w:r>
        <w:rPr>
          <w:rFonts w:ascii="微软雅黑" w:eastAsia="微软雅黑" w:hAnsi="微软雅黑" w:cs="微软雅黑" w:hint="eastAsia"/>
          <w:sz w:val="48"/>
        </w:rPr>
        <w:t>S</w:t>
      </w:r>
      <w:r>
        <w:rPr>
          <w:rFonts w:ascii="微软雅黑" w:eastAsia="微软雅黑" w:hAnsi="微软雅黑" w:cs="微软雅黑" w:hint="eastAsia"/>
          <w:sz w:val="48"/>
        </w:rPr>
        <w:t>）</w:t>
      </w:r>
    </w:p>
    <w:p w14:paraId="5D8A2755" w14:textId="77777777" w:rsidR="00715243" w:rsidRDefault="003C1B1A">
      <w:pPr>
        <w:pStyle w:val="1"/>
        <w:jc w:val="center"/>
        <w:rPr>
          <w:rFonts w:ascii="微软雅黑" w:eastAsia="微软雅黑" w:hAnsi="微软雅黑" w:cs="微软雅黑"/>
          <w:sz w:val="36"/>
          <w:szCs w:val="36"/>
        </w:rPr>
      </w:pPr>
      <w:r>
        <w:rPr>
          <w:rFonts w:ascii="微软雅黑" w:eastAsia="微软雅黑" w:hAnsi="微软雅黑" w:cs="微软雅黑" w:hint="eastAsia"/>
          <w:sz w:val="36"/>
          <w:szCs w:val="36"/>
        </w:rPr>
        <w:t xml:space="preserve"> </w:t>
      </w:r>
      <w:r>
        <w:rPr>
          <w:rFonts w:ascii="微软雅黑" w:eastAsia="微软雅黑" w:hAnsi="微软雅黑" w:cs="微软雅黑" w:hint="eastAsia"/>
          <w:sz w:val="36"/>
          <w:szCs w:val="36"/>
        </w:rPr>
        <w:t>——干货、精准的双创及专创融合师培</w:t>
      </w:r>
    </w:p>
    <w:p w14:paraId="1813C4A5" w14:textId="77777777" w:rsidR="00715243" w:rsidRDefault="003C1B1A">
      <w:pPr>
        <w:jc w:val="center"/>
        <w:rPr>
          <w:rFonts w:ascii="微软雅黑" w:eastAsia="微软雅黑" w:hAnsi="微软雅黑" w:cs="微软雅黑"/>
          <w:sz w:val="28"/>
          <w:szCs w:val="28"/>
        </w:rPr>
      </w:pPr>
      <w:r>
        <w:rPr>
          <w:rFonts w:ascii="微软雅黑" w:eastAsia="微软雅黑" w:hAnsi="微软雅黑" w:cs="微软雅黑" w:hint="eastAsia"/>
          <w:sz w:val="28"/>
          <w:szCs w:val="28"/>
        </w:rPr>
        <w:t>舟道教育科技</w:t>
      </w:r>
      <w:r>
        <w:rPr>
          <w:rFonts w:ascii="微软雅黑" w:eastAsia="微软雅黑" w:hAnsi="微软雅黑" w:cs="微软雅黑" w:hint="eastAsia"/>
          <w:sz w:val="28"/>
          <w:szCs w:val="28"/>
        </w:rPr>
        <w:t xml:space="preserve"> </w:t>
      </w:r>
    </w:p>
    <w:p w14:paraId="496B9C79" w14:textId="77777777" w:rsidR="00715243" w:rsidRDefault="003C1B1A">
      <w:pPr>
        <w:jc w:val="center"/>
        <w:rPr>
          <w:rFonts w:ascii="微软雅黑" w:eastAsia="微软雅黑" w:hAnsi="微软雅黑" w:cs="微软雅黑"/>
          <w:sz w:val="28"/>
          <w:szCs w:val="28"/>
        </w:rPr>
      </w:pPr>
      <w:r>
        <w:rPr>
          <w:rFonts w:ascii="微软雅黑" w:eastAsia="微软雅黑" w:hAnsi="微软雅黑" w:cs="微软雅黑"/>
          <w:sz w:val="28"/>
          <w:szCs w:val="28"/>
        </w:rPr>
        <w:t>山东理工大学创新创业学院</w:t>
      </w:r>
    </w:p>
    <w:p w14:paraId="405EA014" w14:textId="77777777" w:rsidR="00715243" w:rsidRDefault="00715243">
      <w:pPr>
        <w:rPr>
          <w:rFonts w:ascii="微软雅黑" w:eastAsia="微软雅黑" w:hAnsi="微软雅黑" w:cs="微软雅黑"/>
          <w:sz w:val="24"/>
        </w:rPr>
      </w:pPr>
    </w:p>
    <w:p w14:paraId="092FFC1B" w14:textId="77777777" w:rsidR="00715243" w:rsidRDefault="003C1B1A">
      <w:pPr>
        <w:jc w:val="left"/>
        <w:rPr>
          <w:rFonts w:ascii="微软雅黑" w:eastAsia="微软雅黑" w:hAnsi="微软雅黑" w:cs="微软雅黑"/>
          <w:b/>
          <w:color w:val="D23E99"/>
          <w:sz w:val="28"/>
          <w:szCs w:val="24"/>
        </w:rPr>
      </w:pPr>
      <w:r>
        <w:rPr>
          <w:noProof/>
          <w:color w:val="D23E99"/>
        </w:rPr>
        <mc:AlternateContent>
          <mc:Choice Requires="wps">
            <w:drawing>
              <wp:anchor distT="0" distB="0" distL="0" distR="0" simplePos="0" relativeHeight="251653120" behindDoc="0" locked="0" layoutInCell="1" allowOverlap="1" wp14:anchorId="4A744D13" wp14:editId="6ABDC00B">
                <wp:simplePos x="0" y="0"/>
                <wp:positionH relativeFrom="column">
                  <wp:posOffset>0</wp:posOffset>
                </wp:positionH>
                <wp:positionV relativeFrom="paragraph">
                  <wp:posOffset>333375</wp:posOffset>
                </wp:positionV>
                <wp:extent cx="359410" cy="35560"/>
                <wp:effectExtent l="0" t="0" r="2540" b="2540"/>
                <wp:wrapNone/>
                <wp:docPr id="1026" name="KSO_Shape"/>
                <wp:cNvGraphicFramePr/>
                <a:graphic xmlns:a="http://schemas.openxmlformats.org/drawingml/2006/main">
                  <a:graphicData uri="http://schemas.microsoft.com/office/word/2010/wordprocessingShape">
                    <wps:wsp>
                      <wps:cNvSpPr/>
                      <wps:spPr>
                        <a:xfrm>
                          <a:off x="0" y="0"/>
                          <a:ext cx="359410" cy="35558"/>
                        </a:xfrm>
                        <a:prstGeom prst="rect">
                          <a:avLst/>
                        </a:prstGeom>
                        <a:solidFill>
                          <a:srgbClr val="D23E99"/>
                        </a:solidFill>
                        <a:ln>
                          <a:noFill/>
                        </a:ln>
                      </wps:spPr>
                      <wps:bodyPr/>
                    </wps:wsp>
                  </a:graphicData>
                </a:graphic>
              </wp:anchor>
            </w:drawing>
          </mc:Choice>
          <mc:Fallback>
            <w:pict>
              <v:rect w14:anchorId="5B111F35" id="KSO_Shape" o:spid="_x0000_s1026" style="position:absolute;left:0;text-align:left;margin-left:0;margin-top:26.25pt;width:28.3pt;height:2.8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" fillcolor="#d23e99" stroked="f"/>
            </w:pict>
          </mc:Fallback>
        </mc:AlternateContent>
      </w:r>
      <w:r>
        <w:rPr>
          <w:rFonts w:ascii="微软雅黑" w:eastAsia="微软雅黑" w:hAnsi="微软雅黑" w:cs="微软雅黑" w:hint="eastAsia"/>
          <w:b/>
          <w:color w:val="D23E99"/>
          <w:sz w:val="28"/>
          <w:szCs w:val="24"/>
        </w:rPr>
        <w:t>背景</w:t>
      </w:r>
    </w:p>
    <w:p w14:paraId="10E74D50" w14:textId="77777777" w:rsidR="00715243" w:rsidRDefault="003C1B1A">
      <w:pPr>
        <w:ind w:firstLineChars="200" w:firstLine="480"/>
        <w:jc w:val="left"/>
        <w:rPr>
          <w:rFonts w:ascii="微软雅黑" w:eastAsia="微软雅黑" w:hAnsi="微软雅黑" w:cs="微软雅黑"/>
          <w:sz w:val="24"/>
        </w:rPr>
      </w:pPr>
      <w:bookmarkStart w:id="1" w:name="OLE_LINK1"/>
      <w:r>
        <w:rPr>
          <w:rFonts w:ascii="微软雅黑" w:eastAsia="微软雅黑" w:hAnsi="微软雅黑" w:cs="微软雅黑" w:hint="eastAsia"/>
          <w:sz w:val="24"/>
        </w:rPr>
        <w:t>十九大报告，明确了七大国家级战略，其中，创新驱动发展战略是重要一环。为此，国务院办公厅、教育部出台了一系列文件，多次要求高校，要面向全体学生开好创新创业教育专门课程，积极调整专业课程设置，深入推进创新创业教育与专业教育紧密结合。</w:t>
      </w:r>
      <w:r>
        <w:rPr>
          <w:rFonts w:ascii="微软雅黑" w:eastAsia="微软雅黑" w:hAnsi="微软雅黑" w:cs="微软雅黑" w:hint="eastAsia"/>
          <w:sz w:val="24"/>
        </w:rPr>
        <w:t xml:space="preserve"> </w:t>
      </w:r>
    </w:p>
    <w:p w14:paraId="148D9DB4" w14:textId="77777777" w:rsidR="00715243" w:rsidRDefault="003C1B1A">
      <w:pPr>
        <w:ind w:firstLineChars="200" w:firstLine="480"/>
        <w:jc w:val="left"/>
        <w:rPr>
          <w:rFonts w:ascii="微软雅黑" w:eastAsia="微软雅黑" w:hAnsi="微软雅黑" w:cs="微软雅黑"/>
          <w:sz w:val="24"/>
        </w:rPr>
      </w:pPr>
      <w:r>
        <w:rPr>
          <w:rFonts w:ascii="微软雅黑" w:eastAsia="微软雅黑" w:hAnsi="微软雅黑" w:cs="微软雅黑" w:hint="eastAsia"/>
          <w:sz w:val="24"/>
        </w:rPr>
        <w:t>2018</w:t>
      </w:r>
      <w:r>
        <w:rPr>
          <w:rFonts w:ascii="微软雅黑" w:eastAsia="微软雅黑" w:hAnsi="微软雅黑" w:cs="微软雅黑" w:hint="eastAsia"/>
          <w:sz w:val="24"/>
        </w:rPr>
        <w:t>年</w:t>
      </w:r>
      <w:r>
        <w:rPr>
          <w:rFonts w:ascii="微软雅黑" w:eastAsia="微软雅黑" w:hAnsi="微软雅黑" w:cs="微软雅黑" w:hint="eastAsia"/>
          <w:sz w:val="24"/>
        </w:rPr>
        <w:t>8</w:t>
      </w:r>
      <w:r>
        <w:rPr>
          <w:rFonts w:ascii="微软雅黑" w:eastAsia="微软雅黑" w:hAnsi="微软雅黑" w:cs="微软雅黑" w:hint="eastAsia"/>
          <w:sz w:val="24"/>
        </w:rPr>
        <w:t>月，教育部印发《关于狠抓新时代全国高等学校本科教育工作会议精神落实的通知》，要求淘汰“水课”、打造“金课”，切实提高课程质量。</w:t>
      </w:r>
    </w:p>
    <w:p w14:paraId="17E7B93E" w14:textId="77777777" w:rsidR="00715243" w:rsidRDefault="003C1B1A">
      <w:pPr>
        <w:ind w:firstLineChars="200" w:firstLine="480"/>
        <w:jc w:val="left"/>
        <w:rPr>
          <w:rFonts w:ascii="微软雅黑" w:eastAsia="微软雅黑" w:hAnsi="微软雅黑" w:cs="微软雅黑"/>
          <w:sz w:val="24"/>
        </w:rPr>
      </w:pPr>
      <w:r>
        <w:rPr>
          <w:rFonts w:ascii="微软雅黑" w:eastAsia="微软雅黑" w:hAnsi="微软雅黑" w:cs="微软雅黑" w:hint="eastAsia"/>
          <w:sz w:val="24"/>
        </w:rPr>
        <w:t>针对当前学校普遍存在的双创师资不足的痛点，为避免空泛、抽象和浮于形式的师资培训，切实提高双创师资培训效果，打造师资培训本身的“金课”，我</w:t>
      </w:r>
      <w:r>
        <w:rPr>
          <w:rFonts w:ascii="微软雅黑" w:eastAsia="微软雅黑" w:hAnsi="微软雅黑" w:cs="微软雅黑" w:hint="eastAsia"/>
          <w:sz w:val="24"/>
        </w:rPr>
        <w:t>方</w:t>
      </w:r>
      <w:r>
        <w:rPr>
          <w:rFonts w:ascii="微软雅黑" w:eastAsia="微软雅黑" w:hAnsi="微软雅黑" w:cs="微软雅黑" w:hint="eastAsia"/>
          <w:sz w:val="24"/>
        </w:rPr>
        <w:t>特组织本次师资培训精英班，以培训即课程（</w:t>
      </w:r>
      <w:r>
        <w:rPr>
          <w:rFonts w:ascii="微软雅黑" w:eastAsia="微软雅黑" w:hAnsi="微软雅黑" w:cs="微软雅黑" w:hint="eastAsia"/>
          <w:sz w:val="24"/>
        </w:rPr>
        <w:t>Taa</w:t>
      </w:r>
      <w:r>
        <w:rPr>
          <w:rFonts w:ascii="微软雅黑" w:eastAsia="微软雅黑" w:hAnsi="微软雅黑" w:cs="微软雅黑" w:hint="eastAsia"/>
          <w:sz w:val="24"/>
        </w:rPr>
        <w:t>S</w:t>
      </w:r>
      <w:r>
        <w:rPr>
          <w:rFonts w:ascii="微软雅黑" w:eastAsia="微软雅黑" w:hAnsi="微软雅黑" w:cs="微软雅黑" w:hint="eastAsia"/>
          <w:sz w:val="24"/>
        </w:rPr>
        <w:t>）的新模式，提倡精准师培、干货师培，专业化地提供完整、高效的师资进修服务，为学校双创教育切实发展提供助力。</w:t>
      </w:r>
    </w:p>
    <w:p w14:paraId="2FBA3180" w14:textId="77777777" w:rsidR="00715243" w:rsidRDefault="003C1B1A">
      <w:pPr>
        <w:ind w:firstLineChars="200" w:firstLine="480"/>
        <w:jc w:val="left"/>
        <w:rPr>
          <w:rFonts w:ascii="微软雅黑" w:eastAsia="微软雅黑" w:hAnsi="微软雅黑" w:cs="微软雅黑"/>
          <w:sz w:val="24"/>
        </w:rPr>
      </w:pPr>
      <w:r>
        <w:rPr>
          <w:rFonts w:ascii="微软雅黑" w:eastAsia="微软雅黑" w:hAnsi="微软雅黑" w:cs="微软雅黑"/>
          <w:sz w:val="24"/>
        </w:rPr>
        <w:t>主办</w:t>
      </w:r>
      <w:r>
        <w:rPr>
          <w:rFonts w:ascii="微软雅黑" w:eastAsia="微软雅黑" w:hAnsi="微软雅黑" w:cs="微软雅黑" w:hint="eastAsia"/>
          <w:sz w:val="24"/>
        </w:rPr>
        <w:t>方：舟道教育科技</w:t>
      </w:r>
      <w:r>
        <w:rPr>
          <w:rFonts w:ascii="微软雅黑" w:eastAsia="微软雅黑" w:hAnsi="微软雅黑" w:cs="微软雅黑" w:hint="eastAsia"/>
          <w:sz w:val="24"/>
        </w:rPr>
        <w:t xml:space="preserve"> </w:t>
      </w:r>
      <w:r>
        <w:rPr>
          <w:rFonts w:ascii="微软雅黑" w:eastAsia="微软雅黑" w:hAnsi="微软雅黑" w:cs="微软雅黑" w:hint="eastAsia"/>
          <w:sz w:val="24"/>
        </w:rPr>
        <w:t>（贵安新区）有限公司</w:t>
      </w:r>
    </w:p>
    <w:p w14:paraId="1509DB43" w14:textId="77777777" w:rsidR="00715243" w:rsidRDefault="003C1B1A">
      <w:pPr>
        <w:ind w:firstLineChars="200" w:firstLine="480"/>
        <w:jc w:val="left"/>
        <w:rPr>
          <w:rFonts w:ascii="微软雅黑" w:eastAsia="微软雅黑" w:hAnsi="微软雅黑" w:cs="微软雅黑"/>
          <w:sz w:val="24"/>
        </w:rPr>
      </w:pPr>
      <w:r>
        <w:rPr>
          <w:rFonts w:ascii="微软雅黑" w:eastAsia="微软雅黑" w:hAnsi="微软雅黑" w:cs="微软雅黑" w:hint="eastAsia"/>
          <w:sz w:val="24"/>
        </w:rPr>
        <w:t>承办方：</w:t>
      </w:r>
      <w:r>
        <w:rPr>
          <w:rFonts w:ascii="微软雅黑" w:eastAsia="微软雅黑" w:hAnsi="微软雅黑" w:cs="微软雅黑"/>
          <w:sz w:val="24"/>
        </w:rPr>
        <w:t>山东理工大学</w:t>
      </w:r>
    </w:p>
    <w:bookmarkEnd w:id="1"/>
    <w:p w14:paraId="362D5210" w14:textId="77777777" w:rsidR="00715243" w:rsidRDefault="00715243">
      <w:pPr>
        <w:jc w:val="left"/>
        <w:rPr>
          <w:rFonts w:ascii="微软雅黑" w:eastAsia="微软雅黑" w:hAnsi="微软雅黑" w:cs="微软雅黑"/>
          <w:sz w:val="24"/>
        </w:rPr>
      </w:pPr>
    </w:p>
    <w:p w14:paraId="03B1F68C" w14:textId="77777777" w:rsidR="00715243" w:rsidRDefault="003C1B1A">
      <w:pPr>
        <w:jc w:val="left"/>
        <w:rPr>
          <w:rFonts w:ascii="微软雅黑" w:eastAsia="微软雅黑" w:hAnsi="微软雅黑" w:cs="微软雅黑"/>
          <w:b/>
          <w:sz w:val="28"/>
        </w:rPr>
      </w:pPr>
      <w:r>
        <w:rPr>
          <w:rFonts w:ascii="微软雅黑" w:eastAsia="微软雅黑" w:hAnsi="微软雅黑" w:cs="微软雅黑" w:hint="eastAsia"/>
          <w:b/>
          <w:color w:val="D23E99"/>
          <w:sz w:val="28"/>
        </w:rPr>
        <w:t>参会</w:t>
      </w:r>
      <w:r>
        <w:rPr>
          <w:noProof/>
          <w:color w:val="D23E99"/>
        </w:rPr>
        <mc:AlternateContent>
          <mc:Choice Requires="wps">
            <w:drawing>
              <wp:anchor distT="0" distB="0" distL="0" distR="0" simplePos="0" relativeHeight="251654144" behindDoc="0" locked="0" layoutInCell="1" allowOverlap="1" wp14:anchorId="0C7D66A7" wp14:editId="41D7C36C">
                <wp:simplePos x="0" y="0"/>
                <wp:positionH relativeFrom="column">
                  <wp:posOffset>0</wp:posOffset>
                </wp:positionH>
                <wp:positionV relativeFrom="paragraph">
                  <wp:posOffset>370840</wp:posOffset>
                </wp:positionV>
                <wp:extent cx="720090" cy="35560"/>
                <wp:effectExtent l="0" t="0" r="4445" b="2540"/>
                <wp:wrapNone/>
                <wp:docPr id="1027" name="KSO_Shape"/>
                <wp:cNvGraphicFramePr/>
                <a:graphic xmlns:a="http://schemas.openxmlformats.org/drawingml/2006/main">
                  <a:graphicData uri="http://schemas.microsoft.com/office/word/2010/wordprocessingShape">
                    <wps:wsp>
                      <wps:cNvSpPr/>
                      <wps:spPr>
                        <a:xfrm>
                          <a:off x="0" y="0"/>
                          <a:ext cx="720090" cy="35560"/>
                        </a:xfrm>
                        <a:prstGeom prst="rect">
                          <a:avLst/>
                        </a:prstGeom>
                        <a:solidFill>
                          <a:srgbClr val="D23E99"/>
                        </a:solidFill>
                        <a:ln>
                          <a:noFill/>
                        </a:ln>
                      </wps:spPr>
                      <wps:bodyPr/>
                    </wps:wsp>
                  </a:graphicData>
                </a:graphic>
              </wp:anchor>
            </w:drawing>
          </mc:Choice>
          <mc:Fallback>
            <w:pict>
              <v:rect w14:anchorId="0D46AABA" id="KSO_Shape" o:spid="_x0000_s1026" style="position:absolute;left:0;text-align:left;margin-left:0;margin-top:29.2pt;width:56.7pt;height:2.8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" fillcolor="#d23e99" stroked="f"/>
            </w:pict>
          </mc:Fallback>
        </mc:AlternateContent>
      </w:r>
      <w:r>
        <w:rPr>
          <w:rFonts w:ascii="微软雅黑" w:eastAsia="微软雅黑" w:hAnsi="微软雅黑" w:cs="微软雅黑" w:hint="eastAsia"/>
          <w:b/>
          <w:color w:val="D23E99"/>
          <w:sz w:val="28"/>
        </w:rPr>
        <w:t>人员</w:t>
      </w:r>
    </w:p>
    <w:p w14:paraId="5D4C1E51" w14:textId="77777777" w:rsidR="00715243" w:rsidRDefault="003C1B1A">
      <w:pPr>
        <w:pStyle w:val="ab"/>
        <w:numPr>
          <w:ilvl w:val="0"/>
          <w:numId w:val="1"/>
        </w:numPr>
        <w:ind w:firstLineChars="0"/>
        <w:jc w:val="left"/>
        <w:rPr>
          <w:rFonts w:ascii="微软雅黑" w:eastAsia="微软雅黑" w:hAnsi="微软雅黑" w:cs="微软雅黑"/>
          <w:b/>
          <w:sz w:val="28"/>
        </w:rPr>
      </w:pPr>
      <w:r>
        <w:rPr>
          <w:rFonts w:ascii="微软雅黑" w:eastAsia="微软雅黑" w:hAnsi="微软雅黑" w:cs="微软雅黑" w:hint="eastAsia"/>
          <w:sz w:val="24"/>
        </w:rPr>
        <w:t>学校创新创业教师；</w:t>
      </w:r>
    </w:p>
    <w:p w14:paraId="4C33F1E0" w14:textId="77777777" w:rsidR="00715243" w:rsidRDefault="003C1B1A">
      <w:pPr>
        <w:pStyle w:val="ab"/>
        <w:numPr>
          <w:ilvl w:val="0"/>
          <w:numId w:val="1"/>
        </w:numPr>
        <w:ind w:firstLineChars="0"/>
        <w:jc w:val="left"/>
        <w:rPr>
          <w:rFonts w:ascii="微软雅黑" w:eastAsia="微软雅黑" w:hAnsi="微软雅黑" w:cs="微软雅黑"/>
          <w:sz w:val="24"/>
        </w:rPr>
      </w:pPr>
      <w:r>
        <w:rPr>
          <w:rFonts w:ascii="微软雅黑" w:eastAsia="微软雅黑" w:hAnsi="微软雅黑" w:cs="微软雅黑" w:hint="eastAsia"/>
          <w:sz w:val="24"/>
        </w:rPr>
        <w:lastRenderedPageBreak/>
        <w:t>各学科专业专创融合教师；</w:t>
      </w:r>
    </w:p>
    <w:p w14:paraId="7FD30027" w14:textId="77777777" w:rsidR="00715243" w:rsidRDefault="003C1B1A">
      <w:pPr>
        <w:pStyle w:val="ab"/>
        <w:numPr>
          <w:ilvl w:val="0"/>
          <w:numId w:val="1"/>
        </w:numPr>
        <w:ind w:firstLineChars="0"/>
        <w:jc w:val="left"/>
        <w:rPr>
          <w:rFonts w:ascii="微软雅黑" w:eastAsia="微软雅黑" w:hAnsi="微软雅黑" w:cs="微软雅黑"/>
          <w:sz w:val="24"/>
        </w:rPr>
      </w:pPr>
      <w:r>
        <w:rPr>
          <w:rFonts w:ascii="微软雅黑" w:eastAsia="微软雅黑" w:hAnsi="微软雅黑" w:cs="微软雅黑" w:hint="eastAsia"/>
          <w:sz w:val="24"/>
        </w:rPr>
        <w:t>学校创新创业教育相关的教学管理者；</w:t>
      </w:r>
    </w:p>
    <w:p w14:paraId="5CB9D9F1" w14:textId="77777777" w:rsidR="00715243" w:rsidRDefault="003C1B1A">
      <w:pPr>
        <w:pStyle w:val="ab"/>
        <w:numPr>
          <w:ilvl w:val="0"/>
          <w:numId w:val="1"/>
        </w:numPr>
        <w:ind w:firstLineChars="0"/>
        <w:jc w:val="left"/>
        <w:rPr>
          <w:rFonts w:ascii="微软雅黑" w:eastAsia="微软雅黑" w:hAnsi="微软雅黑" w:cs="微软雅黑"/>
          <w:sz w:val="24"/>
        </w:rPr>
      </w:pPr>
      <w:r>
        <w:rPr>
          <w:rFonts w:ascii="微软雅黑" w:eastAsia="微软雅黑" w:hAnsi="微软雅黑" w:cs="微软雅黑" w:hint="eastAsia"/>
          <w:sz w:val="24"/>
        </w:rPr>
        <w:t>学校创新创业导师。</w:t>
      </w:r>
    </w:p>
    <w:p w14:paraId="60EAE377" w14:textId="77777777" w:rsidR="00715243" w:rsidRDefault="003C1B1A">
      <w:pPr>
        <w:jc w:val="left"/>
        <w:rPr>
          <w:rFonts w:ascii="微软雅黑" w:eastAsia="微软雅黑" w:hAnsi="微软雅黑" w:cs="微软雅黑"/>
          <w:b/>
          <w:color w:val="D23E99"/>
          <w:sz w:val="28"/>
        </w:rPr>
      </w:pPr>
      <w:r>
        <w:rPr>
          <w:noProof/>
          <w:color w:val="D23E99"/>
        </w:rPr>
        <mc:AlternateContent>
          <mc:Choice Requires="wps">
            <w:drawing>
              <wp:anchor distT="0" distB="0" distL="0" distR="0" simplePos="0" relativeHeight="251655168" behindDoc="0" locked="0" layoutInCell="1" allowOverlap="1" wp14:anchorId="0D70ED44" wp14:editId="404AF3D0">
                <wp:simplePos x="0" y="0"/>
                <wp:positionH relativeFrom="column">
                  <wp:posOffset>0</wp:posOffset>
                </wp:positionH>
                <wp:positionV relativeFrom="paragraph">
                  <wp:posOffset>361315</wp:posOffset>
                </wp:positionV>
                <wp:extent cx="935990" cy="36195"/>
                <wp:effectExtent l="0" t="0" r="0" b="2540"/>
                <wp:wrapNone/>
                <wp:docPr id="1028" name="KSO_Shape"/>
                <wp:cNvGraphicFramePr/>
                <a:graphic xmlns:a="http://schemas.openxmlformats.org/drawingml/2006/main">
                  <a:graphicData uri="http://schemas.microsoft.com/office/word/2010/wordprocessingShape">
                    <wps:wsp>
                      <wps:cNvSpPr/>
                      <wps:spPr>
                        <a:xfrm>
                          <a:off x="0" y="0"/>
                          <a:ext cx="935989" cy="36195"/>
                        </a:xfrm>
                        <a:prstGeom prst="rect">
                          <a:avLst/>
                        </a:prstGeom>
                        <a:solidFill>
                          <a:srgbClr val="D23E99"/>
                        </a:solidFill>
                        <a:ln>
                          <a:noFill/>
                        </a:ln>
                      </wps:spPr>
                      <wps:bodyPr/>
                    </wps:wsp>
                  </a:graphicData>
                </a:graphic>
              </wp:anchor>
            </w:drawing>
          </mc:Choice>
          <mc:Fallback>
            <w:pict>
              <v:rect w14:anchorId="037DA3EF" id="KSO_Shape" o:spid="_x0000_s1026" style="position:absolute;left:0;text-align:left;margin-left:0;margin-top:28.45pt;width:73.7pt;height:2.8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" fillcolor="#d23e99" stroked="f"/>
            </w:pict>
          </mc:Fallback>
        </mc:AlternateContent>
      </w:r>
      <w:r>
        <w:rPr>
          <w:rFonts w:ascii="微软雅黑" w:eastAsia="微软雅黑" w:hAnsi="微软雅黑" w:cs="微软雅黑" w:hint="eastAsia"/>
          <w:b/>
          <w:color w:val="D23E99"/>
          <w:sz w:val="28"/>
        </w:rPr>
        <w:t>价值与收获</w:t>
      </w:r>
    </w:p>
    <w:p w14:paraId="2E25422B" w14:textId="77777777" w:rsidR="00715243" w:rsidRDefault="003C1B1A">
      <w:pPr>
        <w:pStyle w:val="ab"/>
        <w:numPr>
          <w:ilvl w:val="0"/>
          <w:numId w:val="2"/>
        </w:numPr>
        <w:ind w:firstLineChars="0"/>
        <w:jc w:val="left"/>
        <w:rPr>
          <w:rFonts w:ascii="微软雅黑" w:eastAsia="微软雅黑" w:hAnsi="微软雅黑" w:cs="微软雅黑"/>
          <w:sz w:val="24"/>
        </w:rPr>
      </w:pPr>
      <w:r>
        <w:rPr>
          <w:rFonts w:ascii="微软雅黑" w:eastAsia="微软雅黑" w:hAnsi="微软雅黑" w:cs="微软雅黑" w:hint="eastAsia"/>
          <w:sz w:val="24"/>
        </w:rPr>
        <w:t>《创新思维训练》完整课</w:t>
      </w:r>
      <w:r>
        <w:rPr>
          <w:rFonts w:ascii="微软雅黑" w:eastAsia="微软雅黑" w:hAnsi="微软雅黑" w:cs="微软雅黑" w:hint="eastAsia"/>
          <w:sz w:val="24"/>
        </w:rPr>
        <w:t>程教学培训，教师将获得舟道教育研究院组织专家团队，经过</w:t>
      </w:r>
      <w:r>
        <w:rPr>
          <w:rFonts w:ascii="微软雅黑" w:eastAsia="微软雅黑" w:hAnsi="微软雅黑" w:cs="微软雅黑" w:hint="eastAsia"/>
          <w:sz w:val="24"/>
        </w:rPr>
        <w:t>6</w:t>
      </w:r>
      <w:r>
        <w:rPr>
          <w:rFonts w:ascii="微软雅黑" w:eastAsia="微软雅黑" w:hAnsi="微软雅黑" w:cs="微软雅黑" w:hint="eastAsia"/>
          <w:sz w:val="24"/>
        </w:rPr>
        <w:t>年</w:t>
      </w:r>
      <w:r>
        <w:rPr>
          <w:rFonts w:ascii="微软雅黑" w:eastAsia="微软雅黑" w:hAnsi="微软雅黑" w:cs="微软雅黑" w:hint="eastAsia"/>
          <w:sz w:val="24"/>
        </w:rPr>
        <w:t>9</w:t>
      </w:r>
      <w:r>
        <w:rPr>
          <w:rFonts w:ascii="微软雅黑" w:eastAsia="微软雅黑" w:hAnsi="微软雅黑" w:cs="微软雅黑" w:hint="eastAsia"/>
          <w:sz w:val="24"/>
        </w:rPr>
        <w:t>次迭代，打造的面向通识能力培养的创新金课的完整、详细教学参考，包括教学目标、教学方法，以及基于认识思维惯性的完整贯通的教学内容：联系、观察、提问、发散、元认知……；</w:t>
      </w:r>
    </w:p>
    <w:p w14:paraId="666841B6" w14:textId="77777777" w:rsidR="00715243" w:rsidRDefault="003C1B1A">
      <w:pPr>
        <w:pStyle w:val="ab"/>
        <w:numPr>
          <w:ilvl w:val="0"/>
          <w:numId w:val="2"/>
        </w:numPr>
        <w:ind w:firstLineChars="0"/>
        <w:jc w:val="left"/>
        <w:rPr>
          <w:rFonts w:ascii="微软雅黑" w:eastAsia="微软雅黑" w:hAnsi="微软雅黑" w:cs="微软雅黑"/>
          <w:sz w:val="24"/>
        </w:rPr>
      </w:pPr>
      <w:r>
        <w:rPr>
          <w:rFonts w:ascii="微软雅黑" w:eastAsia="微软雅黑" w:hAnsi="微软雅黑" w:cs="微软雅黑" w:hint="eastAsia"/>
          <w:sz w:val="24"/>
        </w:rPr>
        <w:t>《创业思维》完整课程教学培训，参培教师将获得基于学生常见创业思维错误的针对性课程的完整教学参考，包括课程目标、教学方法及教学内容：团队思维、痛点思维、精益创业思维、战略思维、营销思维、价值主张思维、电梯演讲思维、商业模式思维……，以及创业微训练和仿真教学组织参考，帮助教师轻松开展高质量</w:t>
      </w:r>
      <w:r>
        <w:rPr>
          <w:rFonts w:ascii="微软雅黑" w:eastAsia="微软雅黑" w:hAnsi="微软雅黑" w:cs="微软雅黑" w:hint="eastAsia"/>
          <w:sz w:val="24"/>
        </w:rPr>
        <w:t>的创业思维金课。</w:t>
      </w:r>
    </w:p>
    <w:p w14:paraId="48ADD801" w14:textId="77777777" w:rsidR="00715243" w:rsidRDefault="003C1B1A">
      <w:pPr>
        <w:pStyle w:val="ab"/>
        <w:numPr>
          <w:ilvl w:val="0"/>
          <w:numId w:val="2"/>
        </w:numPr>
        <w:ind w:firstLineChars="0"/>
        <w:jc w:val="left"/>
        <w:rPr>
          <w:rFonts w:ascii="微软雅黑" w:eastAsia="微软雅黑" w:hAnsi="微软雅黑" w:cs="微软雅黑"/>
          <w:sz w:val="24"/>
        </w:rPr>
      </w:pPr>
      <w:r>
        <w:rPr>
          <w:rFonts w:ascii="微软雅黑" w:eastAsia="微软雅黑" w:hAnsi="微软雅黑" w:cs="微软雅黑" w:hint="eastAsia"/>
          <w:sz w:val="24"/>
        </w:rPr>
        <w:t>教师如何专业地使用和教授创新创业工具，实现具有项目式沉浸感的生动课堂教学：价值主张画布、问题风暴、六顶思考帽、思维导图、头脑风暴、商业画布、创新倾向测试、类比传授……；</w:t>
      </w:r>
    </w:p>
    <w:p w14:paraId="504485FD" w14:textId="77777777" w:rsidR="00715243" w:rsidRDefault="003C1B1A">
      <w:pPr>
        <w:pStyle w:val="ab"/>
        <w:numPr>
          <w:ilvl w:val="0"/>
          <w:numId w:val="2"/>
        </w:numPr>
        <w:ind w:firstLineChars="0"/>
        <w:jc w:val="left"/>
        <w:rPr>
          <w:rFonts w:ascii="微软雅黑" w:eastAsia="微软雅黑" w:hAnsi="微软雅黑" w:cs="微软雅黑"/>
          <w:sz w:val="24"/>
        </w:rPr>
      </w:pPr>
      <w:r>
        <w:rPr>
          <w:rFonts w:ascii="微软雅黑" w:eastAsia="微软雅黑" w:hAnsi="微软雅黑" w:cs="微软雅黑" w:hint="eastAsia"/>
          <w:sz w:val="24"/>
        </w:rPr>
        <w:t>如何利用简单明了的信息技术支撑，提升教学效率和教学效果的同时，让教师的教学组织更轻松：扫码讨论、扫码问卷、智能教案、手机控屏、课堂知识挑战、电子花名册、主题讨论、碎片化时间知识库阅读、</w:t>
      </w:r>
      <w:r>
        <w:rPr>
          <w:rFonts w:ascii="微软雅黑" w:eastAsia="微软雅黑" w:hAnsi="微软雅黑" w:cs="微软雅黑" w:hint="eastAsia"/>
          <w:sz w:val="24"/>
        </w:rPr>
        <w:t>360</w:t>
      </w:r>
      <w:r>
        <w:rPr>
          <w:rFonts w:ascii="微软雅黑" w:eastAsia="微软雅黑" w:hAnsi="微软雅黑" w:cs="微软雅黑" w:hint="eastAsia"/>
          <w:sz w:val="24"/>
        </w:rPr>
        <w:t>智能考评、痛点挑战……；</w:t>
      </w:r>
    </w:p>
    <w:p w14:paraId="6FD51CC4" w14:textId="77777777" w:rsidR="00715243" w:rsidRDefault="003C1B1A">
      <w:pPr>
        <w:pStyle w:val="ab"/>
        <w:numPr>
          <w:ilvl w:val="0"/>
          <w:numId w:val="2"/>
        </w:numPr>
        <w:ind w:firstLineChars="0"/>
        <w:jc w:val="left"/>
        <w:rPr>
          <w:rFonts w:ascii="微软雅黑" w:eastAsia="微软雅黑" w:hAnsi="微软雅黑" w:cs="微软雅黑"/>
          <w:sz w:val="24"/>
        </w:rPr>
      </w:pPr>
      <w:r>
        <w:rPr>
          <w:rFonts w:ascii="微软雅黑" w:eastAsia="微软雅黑" w:hAnsi="微软雅黑" w:cs="微软雅黑" w:hint="eastAsia"/>
          <w:sz w:val="24"/>
        </w:rPr>
        <w:t>由学员主导的创新创业融入专业教育讨论式工作坊：专创融合的原则、融入方式、融入内容，以及多学科专业的课程实例示</w:t>
      </w:r>
      <w:r>
        <w:rPr>
          <w:rFonts w:ascii="微软雅黑" w:eastAsia="微软雅黑" w:hAnsi="微软雅黑" w:cs="微软雅黑" w:hint="eastAsia"/>
          <w:sz w:val="24"/>
        </w:rPr>
        <w:t>范；</w:t>
      </w:r>
    </w:p>
    <w:p w14:paraId="5DBD6D95" w14:textId="77777777" w:rsidR="00715243" w:rsidRDefault="003C1B1A">
      <w:pPr>
        <w:pStyle w:val="ab"/>
        <w:numPr>
          <w:ilvl w:val="0"/>
          <w:numId w:val="2"/>
        </w:numPr>
        <w:ind w:firstLineChars="0"/>
        <w:jc w:val="left"/>
        <w:rPr>
          <w:rFonts w:ascii="微软雅黑" w:eastAsia="微软雅黑" w:hAnsi="微软雅黑" w:cs="微软雅黑"/>
          <w:i/>
          <w:sz w:val="24"/>
        </w:rPr>
      </w:pPr>
      <w:bookmarkStart w:id="2" w:name="OLE_LINK2"/>
      <w:r>
        <w:rPr>
          <w:rFonts w:ascii="微软雅黑" w:eastAsia="微软雅黑" w:hAnsi="微软雅黑" w:cs="微软雅黑" w:hint="eastAsia"/>
          <w:sz w:val="24"/>
        </w:rPr>
        <w:t>单校参加进修教师达到</w:t>
      </w:r>
      <w:r>
        <w:rPr>
          <w:rFonts w:ascii="微软雅黑" w:eastAsia="微软雅黑" w:hAnsi="微软雅黑" w:cs="微软雅黑" w:hint="eastAsia"/>
          <w:sz w:val="24"/>
        </w:rPr>
        <w:t>10</w:t>
      </w:r>
      <w:r>
        <w:rPr>
          <w:rFonts w:ascii="微软雅黑" w:eastAsia="微软雅黑" w:hAnsi="微软雅黑" w:cs="微软雅黑" w:hint="eastAsia"/>
          <w:sz w:val="24"/>
        </w:rPr>
        <w:t>人次，获得《创新思维训练》或《创业思维》云课程产品（市场价</w:t>
      </w:r>
      <w:r>
        <w:rPr>
          <w:rFonts w:ascii="微软雅黑" w:eastAsia="微软雅黑" w:hAnsi="微软雅黑" w:cs="微软雅黑" w:hint="eastAsia"/>
          <w:sz w:val="24"/>
        </w:rPr>
        <w:t>10</w:t>
      </w:r>
      <w:r>
        <w:rPr>
          <w:rFonts w:ascii="微软雅黑" w:eastAsia="微软雅黑" w:hAnsi="微软雅黑" w:cs="微软雅黑" w:hint="eastAsia"/>
          <w:sz w:val="24"/>
        </w:rPr>
        <w:t>万）</w:t>
      </w:r>
      <w:r>
        <w:rPr>
          <w:rFonts w:ascii="微软雅黑" w:eastAsia="微软雅黑" w:hAnsi="微软雅黑" w:cs="微软雅黑" w:hint="eastAsia"/>
          <w:sz w:val="24"/>
        </w:rPr>
        <w:t>三年使用权</w:t>
      </w:r>
      <w:r>
        <w:rPr>
          <w:rFonts w:ascii="微软雅黑" w:eastAsia="微软雅黑" w:hAnsi="微软雅黑" w:cs="微软雅黑"/>
          <w:sz w:val="24"/>
        </w:rPr>
        <w:t>、</w:t>
      </w:r>
      <w:r>
        <w:rPr>
          <w:rFonts w:ascii="微软雅黑" w:eastAsia="微软雅黑" w:hAnsi="微软雅黑" w:cs="微软雅黑" w:hint="eastAsia"/>
          <w:sz w:val="24"/>
        </w:rPr>
        <w:t>超级教案账号终身使用权限，以及选择</w:t>
      </w:r>
      <w:r>
        <w:rPr>
          <w:rFonts w:ascii="微软雅黑" w:eastAsia="微软雅黑" w:hAnsi="微软雅黑" w:cs="微软雅黑" w:hint="eastAsia"/>
          <w:sz w:val="24"/>
        </w:rPr>
        <w:t>1</w:t>
      </w:r>
      <w:r>
        <w:rPr>
          <w:rFonts w:ascii="微软雅黑" w:eastAsia="微软雅黑" w:hAnsi="微软雅黑" w:cs="微软雅黑" w:hint="eastAsia"/>
          <w:sz w:val="24"/>
        </w:rPr>
        <w:t>个双创教学生产力工</w:t>
      </w:r>
      <w:r>
        <w:rPr>
          <w:rFonts w:ascii="微软雅黑" w:eastAsia="微软雅黑" w:hAnsi="微软雅黑" w:cs="微软雅黑" w:hint="eastAsia"/>
          <w:sz w:val="24"/>
        </w:rPr>
        <w:lastRenderedPageBreak/>
        <w:t>具或微训练的</w:t>
      </w:r>
      <w:r>
        <w:rPr>
          <w:rFonts w:ascii="微软雅黑" w:eastAsia="微软雅黑" w:hAnsi="微软雅黑" w:cs="微软雅黑" w:hint="eastAsia"/>
          <w:sz w:val="24"/>
        </w:rPr>
        <w:t>3</w:t>
      </w:r>
      <w:r>
        <w:rPr>
          <w:rFonts w:ascii="微软雅黑" w:eastAsia="微软雅黑" w:hAnsi="微软雅黑" w:cs="微软雅黑" w:hint="eastAsia"/>
          <w:sz w:val="24"/>
        </w:rPr>
        <w:t>年</w:t>
      </w:r>
      <w:r>
        <w:rPr>
          <w:rFonts w:ascii="微软雅黑" w:eastAsia="微软雅黑" w:hAnsi="微软雅黑" w:cs="微软雅黑" w:hint="eastAsia"/>
          <w:sz w:val="24"/>
        </w:rPr>
        <w:t>使用权限（市场价</w:t>
      </w:r>
      <w:r>
        <w:rPr>
          <w:rFonts w:ascii="微软雅黑" w:eastAsia="微软雅黑" w:hAnsi="微软雅黑" w:cs="微软雅黑" w:hint="eastAsia"/>
          <w:sz w:val="24"/>
        </w:rPr>
        <w:t>5</w:t>
      </w:r>
      <w:r>
        <w:rPr>
          <w:rFonts w:ascii="微软雅黑" w:eastAsia="微软雅黑" w:hAnsi="微软雅黑" w:cs="微软雅黑" w:hint="eastAsia"/>
          <w:sz w:val="24"/>
        </w:rPr>
        <w:t>万），双创教学生产力工具及微训练可选清单见附件</w:t>
      </w:r>
      <w:r>
        <w:rPr>
          <w:rFonts w:ascii="微软雅黑" w:eastAsia="微软雅黑" w:hAnsi="微软雅黑" w:cs="微软雅黑" w:hint="eastAsia"/>
          <w:sz w:val="24"/>
        </w:rPr>
        <w:t>2</w:t>
      </w:r>
      <w:r>
        <w:rPr>
          <w:rFonts w:ascii="微软雅黑" w:eastAsia="微软雅黑" w:hAnsi="微软雅黑" w:cs="微软雅黑" w:hint="eastAsia"/>
          <w:sz w:val="24"/>
        </w:rPr>
        <w:t>。</w:t>
      </w:r>
    </w:p>
    <w:p w14:paraId="4721DA00" w14:textId="77777777" w:rsidR="00715243" w:rsidRDefault="003C1B1A">
      <w:pPr>
        <w:pStyle w:val="ab"/>
        <w:ind w:left="420" w:firstLineChars="0" w:firstLine="0"/>
        <w:jc w:val="left"/>
        <w:rPr>
          <w:rFonts w:ascii="微软雅黑" w:eastAsia="微软雅黑" w:hAnsi="微软雅黑" w:cs="微软雅黑"/>
          <w:i/>
          <w:sz w:val="24"/>
        </w:rPr>
      </w:pPr>
      <w:r>
        <w:rPr>
          <w:rFonts w:ascii="微软雅黑" w:eastAsia="微软雅黑" w:hAnsi="微软雅黑" w:cs="微软雅黑" w:hint="eastAsia"/>
          <w:i/>
          <w:sz w:val="24"/>
        </w:rPr>
        <w:t>注：若暂时未达到</w:t>
      </w:r>
      <w:r>
        <w:rPr>
          <w:rFonts w:ascii="微软雅黑" w:eastAsia="微软雅黑" w:hAnsi="微软雅黑" w:cs="微软雅黑" w:hint="eastAsia"/>
          <w:i/>
          <w:sz w:val="24"/>
        </w:rPr>
        <w:t>10</w:t>
      </w:r>
      <w:r>
        <w:rPr>
          <w:rFonts w:ascii="微软雅黑" w:eastAsia="微软雅黑" w:hAnsi="微软雅黑" w:cs="微软雅黑" w:hint="eastAsia"/>
          <w:i/>
          <w:sz w:val="24"/>
        </w:rPr>
        <w:t>人次，可记录并累加次数。</w:t>
      </w:r>
    </w:p>
    <w:bookmarkEnd w:id="2"/>
    <w:p w14:paraId="78B508EA" w14:textId="77777777" w:rsidR="00715243" w:rsidRDefault="00715243">
      <w:pPr>
        <w:jc w:val="left"/>
        <w:rPr>
          <w:rFonts w:ascii="微软雅黑" w:eastAsia="微软雅黑" w:hAnsi="微软雅黑" w:cs="微软雅黑"/>
          <w:sz w:val="24"/>
        </w:rPr>
      </w:pPr>
    </w:p>
    <w:p w14:paraId="5423EDD2" w14:textId="77777777" w:rsidR="00715243" w:rsidRDefault="003C1B1A">
      <w:pPr>
        <w:jc w:val="left"/>
        <w:rPr>
          <w:rFonts w:ascii="微软雅黑" w:eastAsia="微软雅黑" w:hAnsi="微软雅黑" w:cs="微软雅黑"/>
          <w:b/>
          <w:color w:val="D23E99"/>
          <w:sz w:val="28"/>
        </w:rPr>
      </w:pPr>
      <w:r>
        <w:rPr>
          <w:noProof/>
          <w:color w:val="D23E99"/>
        </w:rPr>
        <mc:AlternateContent>
          <mc:Choice Requires="wps">
            <w:drawing>
              <wp:anchor distT="0" distB="0" distL="0" distR="0" simplePos="0" relativeHeight="251656192" behindDoc="0" locked="0" layoutInCell="1" allowOverlap="1" wp14:anchorId="16784F8D" wp14:editId="209097A9">
                <wp:simplePos x="0" y="0"/>
                <wp:positionH relativeFrom="column">
                  <wp:posOffset>0</wp:posOffset>
                </wp:positionH>
                <wp:positionV relativeFrom="paragraph">
                  <wp:posOffset>333375</wp:posOffset>
                </wp:positionV>
                <wp:extent cx="509905" cy="45720"/>
                <wp:effectExtent l="0" t="0" r="5080" b="0"/>
                <wp:wrapNone/>
                <wp:docPr id="1029" name="KSO_Shape"/>
                <wp:cNvGraphicFramePr/>
                <a:graphic xmlns:a="http://schemas.openxmlformats.org/drawingml/2006/main">
                  <a:graphicData uri="http://schemas.microsoft.com/office/word/2010/wordprocessingShape">
                    <wps:wsp>
                      <wps:cNvSpPr/>
                      <wps:spPr>
                        <a:xfrm>
                          <a:off x="0" y="0"/>
                          <a:ext cx="509905" cy="45720"/>
                        </a:xfrm>
                        <a:prstGeom prst="rect">
                          <a:avLst/>
                        </a:prstGeom>
                        <a:solidFill>
                          <a:srgbClr val="D23E99"/>
                        </a:solidFill>
                        <a:ln>
                          <a:noFill/>
                        </a:ln>
                      </wps:spPr>
                      <wps:bodyPr/>
                    </wps:wsp>
                  </a:graphicData>
                </a:graphic>
              </wp:anchor>
            </w:drawing>
          </mc:Choice>
          <mc:Fallback>
            <w:pict>
              <v:rect w14:anchorId="7AD753E1" id="KSO_Shape" o:spid="_x0000_s1026" style="position:absolute;left:0;text-align:left;margin-left:0;margin-top:26.25pt;width:40.15pt;height:3.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" fillcolor="#d23e99" stroked="f"/>
            </w:pict>
          </mc:Fallback>
        </mc:AlternateContent>
      </w:r>
      <w:r>
        <w:rPr>
          <w:rFonts w:ascii="微软雅黑" w:eastAsia="微软雅黑" w:hAnsi="微软雅黑" w:cs="微软雅黑" w:hint="eastAsia"/>
          <w:b/>
          <w:color w:val="D23E99"/>
          <w:sz w:val="28"/>
        </w:rPr>
        <w:t>组织方</w:t>
      </w:r>
    </w:p>
    <w:p w14:paraId="01677207" w14:textId="77777777" w:rsidR="00715243" w:rsidRDefault="003C1B1A">
      <w:pPr>
        <w:ind w:firstLineChars="200" w:firstLine="480"/>
        <w:jc w:val="left"/>
        <w:rPr>
          <w:rFonts w:ascii="微软雅黑" w:eastAsia="微软雅黑" w:hAnsi="微软雅黑" w:cs="微软雅黑"/>
          <w:sz w:val="24"/>
        </w:rPr>
      </w:pPr>
      <w:r>
        <w:rPr>
          <w:rFonts w:ascii="微软雅黑" w:eastAsia="微软雅黑" w:hAnsi="微软雅黑" w:cs="微软雅黑" w:hint="eastAsia"/>
          <w:sz w:val="24"/>
        </w:rPr>
        <w:t>舟道教育科技是国内专业的创新教育机构，以帮助实现自我突破为使命，致力于成为全球一流的创新教育服务提供商，长期专注于创新（含创业）教育，不跟风市场热点，不炒作市场，而是踏踏实实地研究有效产品，聚焦我国创新教育的现实问题，解决客户痛点，创造有效价值，为中国的创新教育的发展提供真实助力。</w:t>
      </w:r>
    </w:p>
    <w:p w14:paraId="788E16C2" w14:textId="77777777" w:rsidR="00715243" w:rsidRDefault="00715243">
      <w:pPr>
        <w:jc w:val="left"/>
        <w:rPr>
          <w:rFonts w:ascii="微软雅黑" w:eastAsia="微软雅黑" w:hAnsi="微软雅黑" w:cs="微软雅黑"/>
          <w:sz w:val="24"/>
        </w:rPr>
      </w:pPr>
    </w:p>
    <w:p w14:paraId="7E0C14B9" w14:textId="77777777" w:rsidR="00715243" w:rsidRDefault="003C1B1A">
      <w:pPr>
        <w:jc w:val="left"/>
        <w:rPr>
          <w:rFonts w:ascii="微软雅黑" w:eastAsia="微软雅黑" w:hAnsi="微软雅黑" w:cs="微软雅黑"/>
          <w:b/>
          <w:color w:val="D23E99"/>
          <w:sz w:val="28"/>
        </w:rPr>
      </w:pPr>
      <w:r>
        <w:rPr>
          <w:noProof/>
          <w:color w:val="D23E99"/>
        </w:rPr>
        <mc:AlternateContent>
          <mc:Choice Requires="wps">
            <w:drawing>
              <wp:anchor distT="0" distB="0" distL="0" distR="0" simplePos="0" relativeHeight="251657216" behindDoc="0" locked="0" layoutInCell="1" allowOverlap="1" wp14:anchorId="6616F427" wp14:editId="19A15A21">
                <wp:simplePos x="0" y="0"/>
                <wp:positionH relativeFrom="column">
                  <wp:posOffset>0</wp:posOffset>
                </wp:positionH>
                <wp:positionV relativeFrom="paragraph">
                  <wp:posOffset>341630</wp:posOffset>
                </wp:positionV>
                <wp:extent cx="704850" cy="45720"/>
                <wp:effectExtent l="0" t="0" r="0" b="0"/>
                <wp:wrapNone/>
                <wp:docPr id="1030" name="KSO_Shape"/>
                <wp:cNvGraphicFramePr/>
                <a:graphic xmlns:a="http://schemas.openxmlformats.org/drawingml/2006/main">
                  <a:graphicData uri="http://schemas.microsoft.com/office/word/2010/wordprocessingShape">
                    <wps:wsp>
                      <wps:cNvSpPr/>
                      <wps:spPr>
                        <a:xfrm>
                          <a:off x="0" y="0"/>
                          <a:ext cx="704850" cy="45720"/>
                        </a:xfrm>
                        <a:prstGeom prst="rect">
                          <a:avLst/>
                        </a:prstGeom>
                        <a:solidFill>
                          <a:srgbClr val="D23E99"/>
                        </a:solidFill>
                        <a:ln>
                          <a:noFill/>
                        </a:ln>
                      </wps:spPr>
                      <wps:bodyPr/>
                    </wps:wsp>
                  </a:graphicData>
                </a:graphic>
              </wp:anchor>
            </w:drawing>
          </mc:Choice>
          <mc:Fallback>
            <w:pict>
              <v:rect w14:anchorId="77EAB5A0" id="KSO_Shape" o:spid="_x0000_s1026" style="position:absolute;left:0;text-align:left;margin-left:0;margin-top:26.9pt;width:55.5pt;height:3.6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" fillcolor="#d23e99" stroked="f"/>
            </w:pict>
          </mc:Fallback>
        </mc:AlternateContent>
      </w:r>
      <w:r>
        <w:rPr>
          <w:rFonts w:ascii="微软雅黑" w:eastAsia="微软雅黑" w:hAnsi="微软雅黑" w:cs="微软雅黑" w:hint="eastAsia"/>
          <w:b/>
          <w:color w:val="D23E99"/>
          <w:sz w:val="28"/>
        </w:rPr>
        <w:t>培训讲师</w:t>
      </w:r>
    </w:p>
    <w:p w14:paraId="3083F984" w14:textId="77777777" w:rsidR="00715243" w:rsidRDefault="003C1B1A">
      <w:pPr>
        <w:ind w:firstLineChars="200" w:firstLine="480"/>
        <w:jc w:val="left"/>
        <w:rPr>
          <w:rFonts w:ascii="微软雅黑" w:eastAsia="微软雅黑" w:hAnsi="微软雅黑" w:cs="微软雅黑"/>
          <w:sz w:val="24"/>
        </w:rPr>
      </w:pPr>
      <w:r>
        <w:rPr>
          <w:rFonts w:ascii="微软雅黑" w:eastAsia="微软雅黑" w:hAnsi="微软雅黑" w:cs="微软雅黑" w:hint="eastAsia"/>
          <w:sz w:val="24"/>
        </w:rPr>
        <w:t>何旭教授，舟道创新教育研究院院长，他是教育学、认知心理学、管理学、脑神经科学的综合研究者，目前致力于创新教育的研究，尤其是聚焦于如何通过创造性的课程内容设计、信息技术支撑设计和教学法设计，让缺乏专业背景和实践经验的</w:t>
      </w:r>
      <w:r>
        <w:rPr>
          <w:rFonts w:ascii="微软雅黑" w:eastAsia="微软雅黑" w:hAnsi="微软雅黑" w:cs="微软雅黑" w:hint="eastAsia"/>
          <w:sz w:val="24"/>
        </w:rPr>
        <w:t>教师能够方便地实施创新创业课程。他擅长专创融合设计，有丰富的创新创业项目指导经验，作为舟道教育《创新思维训练》课程的主创之一，获得过获国家级教学成果二等奖一项，获省级教学成果特等奖一项，省级教学成果二等奖一项，省级教学成果三等奖一项，以及企业及政府、高校培训委托方的多次好评。</w:t>
      </w:r>
    </w:p>
    <w:p w14:paraId="5207FD9E" w14:textId="77777777" w:rsidR="00715243" w:rsidRDefault="00715243">
      <w:pPr>
        <w:jc w:val="left"/>
        <w:rPr>
          <w:rFonts w:ascii="微软雅黑" w:eastAsia="微软雅黑" w:hAnsi="微软雅黑" w:cs="微软雅黑"/>
          <w:sz w:val="24"/>
        </w:rPr>
      </w:pPr>
    </w:p>
    <w:p w14:paraId="179966E0" w14:textId="77777777" w:rsidR="00715243" w:rsidRDefault="003C1B1A">
      <w:pPr>
        <w:jc w:val="left"/>
        <w:rPr>
          <w:rFonts w:ascii="微软雅黑" w:eastAsia="微软雅黑" w:hAnsi="微软雅黑" w:cs="微软雅黑"/>
          <w:b/>
          <w:color w:val="D23E99"/>
          <w:sz w:val="28"/>
        </w:rPr>
      </w:pPr>
      <w:r>
        <w:rPr>
          <w:noProof/>
          <w:color w:val="D23E99"/>
        </w:rPr>
        <mc:AlternateContent>
          <mc:Choice Requires="wps">
            <w:drawing>
              <wp:anchor distT="0" distB="0" distL="0" distR="0" simplePos="0" relativeHeight="251658240" behindDoc="0" locked="0" layoutInCell="1" allowOverlap="1" wp14:anchorId="5E0B7549" wp14:editId="789F4E6D">
                <wp:simplePos x="0" y="0"/>
                <wp:positionH relativeFrom="column">
                  <wp:posOffset>-71120</wp:posOffset>
                </wp:positionH>
                <wp:positionV relativeFrom="paragraph">
                  <wp:posOffset>346710</wp:posOffset>
                </wp:positionV>
                <wp:extent cx="504190" cy="35560"/>
                <wp:effectExtent l="0" t="0" r="0" b="2540"/>
                <wp:wrapNone/>
                <wp:docPr id="1031" name="KSO_Shape"/>
                <wp:cNvGraphicFramePr/>
                <a:graphic xmlns:a="http://schemas.openxmlformats.org/drawingml/2006/main">
                  <a:graphicData uri="http://schemas.microsoft.com/office/word/2010/wordprocessingShape">
                    <wps:wsp>
                      <wps:cNvSpPr/>
                      <wps:spPr>
                        <a:xfrm>
                          <a:off x="0" y="0"/>
                          <a:ext cx="504189" cy="35558"/>
                        </a:xfrm>
                        <a:prstGeom prst="rect">
                          <a:avLst/>
                        </a:prstGeom>
                        <a:solidFill>
                          <a:srgbClr val="D23E99"/>
                        </a:solidFill>
                        <a:ln>
                          <a:noFill/>
                        </a:ln>
                      </wps:spPr>
                      <wps:bodyPr/>
                    </wps:wsp>
                  </a:graphicData>
                </a:graphic>
              </wp:anchor>
            </w:drawing>
          </mc:Choice>
          <mc:Fallback>
            <w:pict>
              <v:rect w14:anchorId="4ED33361" id="KSO_Shape" o:spid="_x0000_s1026" style="position:absolute;left:0;text-align:left;margin-left:-5.6pt;margin-top:27.3pt;width:39.7pt;height:2.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" fillcolor="#d23e99" stroked="f"/>
            </w:pict>
          </mc:Fallback>
        </mc:AlternateContent>
      </w:r>
      <w:r>
        <w:rPr>
          <w:rFonts w:ascii="微软雅黑" w:eastAsia="微软雅黑" w:hAnsi="微软雅黑" w:cs="微软雅黑" w:hint="eastAsia"/>
          <w:b/>
          <w:color w:val="D23E99"/>
          <w:sz w:val="28"/>
        </w:rPr>
        <w:t>日程</w:t>
      </w:r>
    </w:p>
    <w:tbl>
      <w:tblPr>
        <w:tblStyle w:val="a9"/>
        <w:tblW w:w="9889" w:type="dxa"/>
        <w:tblLayout w:type="fixed"/>
        <w:tblLook w:val="04A0" w:firstRow="1" w:lastRow="0" w:firstColumn="1" w:lastColumn="0" w:noHBand="0" w:noVBand="1"/>
      </w:tblPr>
      <w:tblGrid>
        <w:gridCol w:w="817"/>
        <w:gridCol w:w="4394"/>
        <w:gridCol w:w="4678"/>
      </w:tblGrid>
      <w:tr w:rsidR="00715243" w14:paraId="42585260" w14:textId="77777777">
        <w:trPr>
          <w:trHeight w:val="494"/>
        </w:trPr>
        <w:tc>
          <w:tcPr>
            <w:tcW w:w="817" w:type="dxa"/>
          </w:tcPr>
          <w:p w14:paraId="730C55FF" w14:textId="77777777" w:rsidR="00715243" w:rsidRDefault="003C1B1A">
            <w:pPr>
              <w:jc w:val="center"/>
              <w:rPr>
                <w:rFonts w:ascii="微软雅黑" w:eastAsia="微软雅黑" w:hAnsi="微软雅黑" w:cs="微软雅黑"/>
                <w:b/>
                <w:color w:val="D23E99"/>
                <w:sz w:val="24"/>
              </w:rPr>
            </w:pPr>
            <w:r>
              <w:rPr>
                <w:rFonts w:ascii="微软雅黑" w:eastAsia="微软雅黑" w:hAnsi="微软雅黑" w:cs="微软雅黑" w:hint="eastAsia"/>
                <w:b/>
                <w:color w:val="D23E99"/>
                <w:sz w:val="24"/>
              </w:rPr>
              <w:t>Time</w:t>
            </w:r>
          </w:p>
        </w:tc>
        <w:tc>
          <w:tcPr>
            <w:tcW w:w="4394" w:type="dxa"/>
          </w:tcPr>
          <w:p w14:paraId="3B4C0170" w14:textId="77777777" w:rsidR="00715243" w:rsidRDefault="003C1B1A">
            <w:pPr>
              <w:jc w:val="center"/>
              <w:rPr>
                <w:rFonts w:ascii="微软雅黑" w:eastAsia="微软雅黑" w:hAnsi="微软雅黑" w:cs="微软雅黑"/>
                <w:b/>
                <w:color w:val="D23E99"/>
                <w:sz w:val="24"/>
              </w:rPr>
            </w:pPr>
            <w:r>
              <w:rPr>
                <w:rFonts w:ascii="微软雅黑" w:eastAsia="微软雅黑" w:hAnsi="微软雅黑" w:cs="微软雅黑" w:hint="eastAsia"/>
                <w:b/>
                <w:color w:val="D23E99"/>
                <w:sz w:val="24"/>
              </w:rPr>
              <w:t>Am</w:t>
            </w:r>
          </w:p>
        </w:tc>
        <w:tc>
          <w:tcPr>
            <w:tcW w:w="4678" w:type="dxa"/>
          </w:tcPr>
          <w:p w14:paraId="6DDFEB71" w14:textId="77777777" w:rsidR="00715243" w:rsidRDefault="003C1B1A">
            <w:pPr>
              <w:jc w:val="center"/>
              <w:rPr>
                <w:rFonts w:ascii="微软雅黑" w:eastAsia="微软雅黑" w:hAnsi="微软雅黑" w:cs="微软雅黑"/>
                <w:b/>
                <w:color w:val="D23E99"/>
                <w:sz w:val="24"/>
              </w:rPr>
            </w:pPr>
            <w:r>
              <w:rPr>
                <w:rFonts w:ascii="微软雅黑" w:eastAsia="微软雅黑" w:hAnsi="微软雅黑" w:cs="微软雅黑" w:hint="eastAsia"/>
                <w:b/>
                <w:color w:val="D23E99"/>
                <w:sz w:val="24"/>
              </w:rPr>
              <w:t>Pm</w:t>
            </w:r>
          </w:p>
        </w:tc>
      </w:tr>
      <w:tr w:rsidR="00715243" w14:paraId="020C5481" w14:textId="77777777">
        <w:trPr>
          <w:trHeight w:val="1321"/>
        </w:trPr>
        <w:tc>
          <w:tcPr>
            <w:tcW w:w="817" w:type="dxa"/>
            <w:vAlign w:val="center"/>
          </w:tcPr>
          <w:p w14:paraId="515CFE52" w14:textId="77777777" w:rsidR="00715243" w:rsidRDefault="003C1B1A">
            <w:pPr>
              <w:rPr>
                <w:rFonts w:ascii="微软雅黑" w:eastAsia="微软雅黑" w:hAnsi="微软雅黑" w:cs="微软雅黑"/>
                <w:b/>
                <w:color w:val="D23E99"/>
                <w:sz w:val="22"/>
              </w:rPr>
            </w:pPr>
            <w:r>
              <w:rPr>
                <w:rFonts w:ascii="微软雅黑" w:eastAsia="微软雅黑" w:hAnsi="微软雅黑" w:cs="微软雅黑" w:hint="eastAsia"/>
                <w:b/>
                <w:color w:val="D23E99"/>
                <w:sz w:val="22"/>
              </w:rPr>
              <w:t>Day1</w:t>
            </w:r>
          </w:p>
        </w:tc>
        <w:tc>
          <w:tcPr>
            <w:tcW w:w="4394" w:type="dxa"/>
          </w:tcPr>
          <w:p w14:paraId="77957AA2"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sz w:val="24"/>
              </w:rPr>
              <w:t>线上</w:t>
            </w:r>
            <w:r>
              <w:rPr>
                <w:rFonts w:ascii="微软雅黑" w:eastAsia="微软雅黑" w:hAnsi="微软雅黑" w:cs="微软雅黑"/>
                <w:sz w:val="24"/>
              </w:rPr>
              <w:t>+</w:t>
            </w:r>
            <w:r>
              <w:rPr>
                <w:rFonts w:ascii="微软雅黑" w:eastAsia="微软雅黑" w:hAnsi="微软雅黑" w:cs="微软雅黑"/>
                <w:sz w:val="24"/>
              </w:rPr>
              <w:t>线下混合式金课：</w:t>
            </w:r>
            <w:r>
              <w:rPr>
                <w:rFonts w:ascii="微软雅黑" w:eastAsia="微软雅黑" w:hAnsi="微软雅黑" w:cs="微软雅黑" w:hint="eastAsia"/>
                <w:sz w:val="24"/>
              </w:rPr>
              <w:t>《创新思维训练》课程教学理念、教学目标、教</w:t>
            </w:r>
            <w:r>
              <w:rPr>
                <w:rFonts w:ascii="微软雅黑" w:eastAsia="微软雅黑" w:hAnsi="微软雅黑" w:cs="微软雅黑" w:hint="eastAsia"/>
                <w:sz w:val="24"/>
              </w:rPr>
              <w:lastRenderedPageBreak/>
              <w:t>学方法、考核方式；</w:t>
            </w:r>
          </w:p>
          <w:p w14:paraId="3C8E99CE"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t>双创教学生产力与微训练支撑；</w:t>
            </w:r>
          </w:p>
          <w:p w14:paraId="45AF3E8A"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t>答疑、讨论、反思</w:t>
            </w:r>
          </w:p>
          <w:p w14:paraId="6EFF11A4"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t>《创新思维训练》课程第</w:t>
            </w:r>
            <w:r>
              <w:rPr>
                <w:rFonts w:ascii="微软雅黑" w:eastAsia="微软雅黑" w:hAnsi="微软雅黑" w:cs="微软雅黑" w:hint="eastAsia"/>
                <w:sz w:val="24"/>
              </w:rPr>
              <w:t>1-5</w:t>
            </w:r>
            <w:r>
              <w:rPr>
                <w:rFonts w:ascii="微软雅黑" w:eastAsia="微软雅黑" w:hAnsi="微软雅黑" w:cs="微软雅黑" w:hint="eastAsia"/>
                <w:sz w:val="24"/>
              </w:rPr>
              <w:t>章：导论、认识你的思维惯性、观察、发问、联系；</w:t>
            </w:r>
          </w:p>
          <w:p w14:paraId="4A54B4CB"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t>答疑、讨论、反思</w:t>
            </w:r>
          </w:p>
        </w:tc>
        <w:tc>
          <w:tcPr>
            <w:tcW w:w="4678" w:type="dxa"/>
          </w:tcPr>
          <w:p w14:paraId="2EA89F19"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lastRenderedPageBreak/>
              <w:t>《创新思维训练》课程第</w:t>
            </w:r>
            <w:r>
              <w:rPr>
                <w:rFonts w:ascii="微软雅黑" w:eastAsia="微软雅黑" w:hAnsi="微软雅黑" w:cs="微软雅黑" w:hint="eastAsia"/>
                <w:sz w:val="24"/>
              </w:rPr>
              <w:t>6-9</w:t>
            </w:r>
            <w:r>
              <w:rPr>
                <w:rFonts w:ascii="微软雅黑" w:eastAsia="微软雅黑" w:hAnsi="微软雅黑" w:cs="微软雅黑" w:hint="eastAsia"/>
                <w:sz w:val="24"/>
              </w:rPr>
              <w:t>章：发散、元认知、思维导图、头脑风暴；</w:t>
            </w:r>
          </w:p>
          <w:p w14:paraId="15EC4346"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lastRenderedPageBreak/>
              <w:t>答疑、讨论、反思</w:t>
            </w:r>
          </w:p>
          <w:p w14:paraId="23DD88F5"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t>《创新思维训练》课程第</w:t>
            </w:r>
            <w:r>
              <w:rPr>
                <w:rFonts w:ascii="微软雅黑" w:eastAsia="微软雅黑" w:hAnsi="微软雅黑" w:cs="微软雅黑" w:hint="eastAsia"/>
                <w:sz w:val="24"/>
              </w:rPr>
              <w:t>10-16</w:t>
            </w:r>
            <w:r>
              <w:rPr>
                <w:rFonts w:ascii="微软雅黑" w:eastAsia="微软雅黑" w:hAnsi="微软雅黑" w:cs="微软雅黑" w:hint="eastAsia"/>
                <w:sz w:val="24"/>
              </w:rPr>
              <w:t>章：六顶思考帽、</w:t>
            </w:r>
            <w:r>
              <w:rPr>
                <w:rFonts w:ascii="微软雅黑" w:eastAsia="微软雅黑" w:hAnsi="微软雅黑" w:cs="微软雅黑" w:hint="eastAsia"/>
                <w:sz w:val="24"/>
              </w:rPr>
              <w:t>TRIZ</w:t>
            </w:r>
            <w:r>
              <w:rPr>
                <w:rFonts w:ascii="微软雅黑" w:eastAsia="微软雅黑" w:hAnsi="微软雅黑" w:cs="微软雅黑" w:hint="eastAsia"/>
                <w:sz w:val="24"/>
              </w:rPr>
              <w:t>、世界咖啡馆、科技综合、艺术综合、商业综合训练、总结；</w:t>
            </w:r>
          </w:p>
          <w:p w14:paraId="04DBDF25"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t>答疑、讨论、反思</w:t>
            </w:r>
          </w:p>
        </w:tc>
      </w:tr>
      <w:tr w:rsidR="00715243" w14:paraId="0BA1F665" w14:textId="77777777">
        <w:tc>
          <w:tcPr>
            <w:tcW w:w="817" w:type="dxa"/>
            <w:vAlign w:val="center"/>
          </w:tcPr>
          <w:p w14:paraId="2E1285F9" w14:textId="77777777" w:rsidR="00715243" w:rsidRDefault="003C1B1A">
            <w:pPr>
              <w:rPr>
                <w:rFonts w:ascii="微软雅黑" w:eastAsia="微软雅黑" w:hAnsi="微软雅黑" w:cs="微软雅黑"/>
                <w:b/>
                <w:color w:val="D23E99"/>
                <w:sz w:val="22"/>
              </w:rPr>
            </w:pPr>
            <w:r>
              <w:rPr>
                <w:rFonts w:ascii="微软雅黑" w:eastAsia="微软雅黑" w:hAnsi="微软雅黑" w:cs="微软雅黑" w:hint="eastAsia"/>
                <w:b/>
                <w:color w:val="D23E99"/>
                <w:sz w:val="22"/>
              </w:rPr>
              <w:lastRenderedPageBreak/>
              <w:t>Day</w:t>
            </w:r>
            <w:r>
              <w:rPr>
                <w:rFonts w:ascii="微软雅黑" w:eastAsia="微软雅黑" w:hAnsi="微软雅黑" w:cs="微软雅黑" w:hint="eastAsia"/>
                <w:b/>
                <w:color w:val="D23E99"/>
                <w:sz w:val="22"/>
              </w:rPr>
              <w:t>2</w:t>
            </w:r>
          </w:p>
        </w:tc>
        <w:tc>
          <w:tcPr>
            <w:tcW w:w="4394" w:type="dxa"/>
          </w:tcPr>
          <w:p w14:paraId="17AA6246"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sz w:val="24"/>
              </w:rPr>
              <w:t>线上</w:t>
            </w:r>
            <w:r>
              <w:rPr>
                <w:rFonts w:ascii="微软雅黑" w:eastAsia="微软雅黑" w:hAnsi="微软雅黑" w:cs="微软雅黑"/>
                <w:sz w:val="24"/>
              </w:rPr>
              <w:t>+</w:t>
            </w:r>
            <w:r>
              <w:rPr>
                <w:rFonts w:ascii="微软雅黑" w:eastAsia="微软雅黑" w:hAnsi="微软雅黑" w:cs="微软雅黑"/>
                <w:sz w:val="24"/>
              </w:rPr>
              <w:t>线下混合式金课：</w:t>
            </w:r>
            <w:r>
              <w:rPr>
                <w:rFonts w:ascii="微软雅黑" w:eastAsia="微软雅黑" w:hAnsi="微软雅黑" w:cs="微软雅黑" w:hint="eastAsia"/>
                <w:sz w:val="24"/>
              </w:rPr>
              <w:t>《创业思维》课程教学理念、教学目标、教学方法、考核方式；</w:t>
            </w:r>
          </w:p>
          <w:p w14:paraId="7E88E67A"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t>双创教学生产力与微训练支撑；</w:t>
            </w:r>
          </w:p>
          <w:p w14:paraId="64FEC85C"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t>及第</w:t>
            </w:r>
            <w:r>
              <w:rPr>
                <w:rFonts w:ascii="微软雅黑" w:eastAsia="微软雅黑" w:hAnsi="微软雅黑" w:cs="微软雅黑" w:hint="eastAsia"/>
                <w:sz w:val="24"/>
              </w:rPr>
              <w:t>1-7</w:t>
            </w:r>
            <w:r>
              <w:rPr>
                <w:rFonts w:ascii="微软雅黑" w:eastAsia="微软雅黑" w:hAnsi="微软雅黑" w:cs="微软雅黑" w:hint="eastAsia"/>
                <w:sz w:val="24"/>
              </w:rPr>
              <w:t>章内容：导论及热身训练（行动思维）、团队思维、痛点思维、共情思维、精益</w:t>
            </w:r>
            <w:r>
              <w:rPr>
                <w:rFonts w:ascii="微软雅黑" w:eastAsia="微软雅黑" w:hAnsi="微软雅黑" w:cs="微软雅黑" w:hint="eastAsia"/>
                <w:sz w:val="24"/>
              </w:rPr>
              <w:t>创业思维、战略思维、商业模式思维；</w:t>
            </w:r>
          </w:p>
          <w:p w14:paraId="1D595CF2"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t>答疑、讨论、反思</w:t>
            </w:r>
          </w:p>
          <w:p w14:paraId="084F7C7F"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t>《创业思维》课程第</w:t>
            </w:r>
            <w:r>
              <w:rPr>
                <w:rFonts w:ascii="微软雅黑" w:eastAsia="微软雅黑" w:hAnsi="微软雅黑" w:cs="微软雅黑" w:hint="eastAsia"/>
                <w:sz w:val="24"/>
              </w:rPr>
              <w:t>8-13</w:t>
            </w:r>
            <w:r>
              <w:rPr>
                <w:rFonts w:ascii="微软雅黑" w:eastAsia="微软雅黑" w:hAnsi="微软雅黑" w:cs="微软雅黑" w:hint="eastAsia"/>
                <w:sz w:val="24"/>
              </w:rPr>
              <w:t>章内容：价值主张思维、</w:t>
            </w:r>
            <w:r>
              <w:rPr>
                <w:rFonts w:ascii="微软雅黑" w:eastAsia="微软雅黑" w:hAnsi="微软雅黑" w:cs="微软雅黑" w:hint="eastAsia"/>
                <w:sz w:val="24"/>
              </w:rPr>
              <w:t>MVP</w:t>
            </w:r>
            <w:r>
              <w:rPr>
                <w:rFonts w:ascii="微软雅黑" w:eastAsia="微软雅黑" w:hAnsi="微软雅黑" w:cs="微软雅黑" w:hint="eastAsia"/>
                <w:sz w:val="24"/>
              </w:rPr>
              <w:t>思维、资源整合思维、领导者思维、营销思维、电梯演讲思维；</w:t>
            </w:r>
          </w:p>
          <w:p w14:paraId="6C67B9AC"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t>仿真实训：掘金者电子沙盘、仿真实训：创业者；</w:t>
            </w:r>
          </w:p>
          <w:p w14:paraId="624AFBC3"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lastRenderedPageBreak/>
              <w:t>答疑、讨论、反思</w:t>
            </w:r>
          </w:p>
        </w:tc>
        <w:tc>
          <w:tcPr>
            <w:tcW w:w="4678" w:type="dxa"/>
          </w:tcPr>
          <w:p w14:paraId="71A9407A" w14:textId="77777777" w:rsidR="00715243" w:rsidRDefault="003C1B1A">
            <w:pPr>
              <w:numPr>
                <w:ilvl w:val="0"/>
                <w:numId w:val="3"/>
              </w:numPr>
              <w:jc w:val="left"/>
              <w:rPr>
                <w:rFonts w:ascii="微软雅黑" w:eastAsia="微软雅黑" w:hAnsi="微软雅黑" w:cs="微软雅黑"/>
                <w:sz w:val="24"/>
              </w:rPr>
            </w:pPr>
            <w:r>
              <w:rPr>
                <w:rFonts w:ascii="微软雅黑" w:eastAsia="微软雅黑" w:hAnsi="微软雅黑" w:cs="微软雅黑" w:hint="eastAsia"/>
                <w:sz w:val="24"/>
              </w:rPr>
              <w:lastRenderedPageBreak/>
              <w:t>由学员主导的创新创业融入专业教育讨论式工作坊：专创融合的原则、融入方式、融入内容，多学科专业的课程融入实例</w:t>
            </w:r>
            <w:r>
              <w:rPr>
                <w:rFonts w:ascii="微软雅黑" w:eastAsia="微软雅黑" w:hAnsi="微软雅黑" w:cs="微软雅黑"/>
                <w:sz w:val="24"/>
              </w:rPr>
              <w:t>、线上</w:t>
            </w:r>
            <w:r>
              <w:rPr>
                <w:rFonts w:ascii="微软雅黑" w:eastAsia="微软雅黑" w:hAnsi="微软雅黑" w:cs="微软雅黑"/>
                <w:sz w:val="24"/>
              </w:rPr>
              <w:t>+</w:t>
            </w:r>
            <w:r>
              <w:rPr>
                <w:rFonts w:ascii="微软雅黑" w:eastAsia="微软雅黑" w:hAnsi="微软雅黑" w:cs="微软雅黑"/>
                <w:sz w:val="24"/>
              </w:rPr>
              <w:t>线下混合式金课的建设。</w:t>
            </w:r>
          </w:p>
          <w:p w14:paraId="051B83F5" w14:textId="77777777" w:rsidR="00715243" w:rsidRDefault="00715243">
            <w:pPr>
              <w:ind w:left="420"/>
              <w:jc w:val="left"/>
              <w:rPr>
                <w:rFonts w:ascii="微软雅黑" w:eastAsia="微软雅黑" w:hAnsi="微软雅黑" w:cs="微软雅黑"/>
                <w:sz w:val="24"/>
              </w:rPr>
            </w:pPr>
          </w:p>
        </w:tc>
      </w:tr>
    </w:tbl>
    <w:p w14:paraId="5F76307E" w14:textId="77777777" w:rsidR="00715243" w:rsidRDefault="00715243">
      <w:pPr>
        <w:jc w:val="left"/>
        <w:rPr>
          <w:rFonts w:ascii="微软雅黑" w:eastAsia="微软雅黑" w:hAnsi="微软雅黑" w:cs="微软雅黑"/>
          <w:sz w:val="24"/>
        </w:rPr>
      </w:pPr>
    </w:p>
    <w:p w14:paraId="542F4DA1" w14:textId="77777777" w:rsidR="00715243" w:rsidRDefault="003C1B1A">
      <w:pPr>
        <w:jc w:val="left"/>
        <w:rPr>
          <w:rFonts w:ascii="微软雅黑" w:eastAsia="微软雅黑" w:hAnsi="微软雅黑" w:cs="微软雅黑"/>
          <w:b/>
          <w:color w:val="D23E99"/>
          <w:sz w:val="28"/>
        </w:rPr>
      </w:pPr>
      <w:r>
        <w:rPr>
          <w:noProof/>
          <w:color w:val="D23E99"/>
        </w:rPr>
        <mc:AlternateContent>
          <mc:Choice Requires="wps">
            <w:drawing>
              <wp:anchor distT="0" distB="0" distL="0" distR="0" simplePos="0" relativeHeight="251659264" behindDoc="0" locked="0" layoutInCell="1" allowOverlap="1" wp14:anchorId="1290B4CB" wp14:editId="547499B3">
                <wp:simplePos x="0" y="0"/>
                <wp:positionH relativeFrom="column">
                  <wp:posOffset>0</wp:posOffset>
                </wp:positionH>
                <wp:positionV relativeFrom="paragraph">
                  <wp:posOffset>340360</wp:posOffset>
                </wp:positionV>
                <wp:extent cx="681355" cy="45720"/>
                <wp:effectExtent l="0" t="0" r="5080" b="0"/>
                <wp:wrapNone/>
                <wp:docPr id="1032" name="KSO_Shape"/>
                <wp:cNvGraphicFramePr/>
                <a:graphic xmlns:a="http://schemas.openxmlformats.org/drawingml/2006/main">
                  <a:graphicData uri="http://schemas.microsoft.com/office/word/2010/wordprocessingShape">
                    <wps:wsp>
                      <wps:cNvSpPr/>
                      <wps:spPr>
                        <a:xfrm>
                          <a:off x="0" y="0"/>
                          <a:ext cx="681355" cy="45720"/>
                        </a:xfrm>
                        <a:prstGeom prst="rect">
                          <a:avLst/>
                        </a:prstGeom>
                        <a:solidFill>
                          <a:srgbClr val="D23E99"/>
                        </a:solidFill>
                        <a:ln>
                          <a:noFill/>
                        </a:ln>
                      </wps:spPr>
                      <wps:bodyPr/>
                    </wps:wsp>
                  </a:graphicData>
                </a:graphic>
              </wp:anchor>
            </w:drawing>
          </mc:Choice>
          <mc:Fallback>
            <w:pict>
              <v:rect w14:anchorId="468A7722" id="KSO_Shape" o:spid="_x0000_s1026" style="position:absolute;left:0;text-align:left;margin-left:0;margin-top:26.8pt;width:53.65pt;height:3.6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" fillcolor="#d23e99" stroked="f"/>
            </w:pict>
          </mc:Fallback>
        </mc:AlternateContent>
      </w:r>
      <w:r>
        <w:rPr>
          <w:rFonts w:ascii="微软雅黑" w:eastAsia="微软雅黑" w:hAnsi="微软雅黑" w:cs="微软雅黑" w:hint="eastAsia"/>
          <w:b/>
          <w:color w:val="D23E99"/>
          <w:sz w:val="28"/>
        </w:rPr>
        <w:t>其它信息</w:t>
      </w:r>
    </w:p>
    <w:p w14:paraId="35C1FCFE" w14:textId="77777777" w:rsidR="00715243" w:rsidRDefault="003C1B1A">
      <w:pPr>
        <w:pStyle w:val="ab"/>
        <w:numPr>
          <w:ilvl w:val="0"/>
          <w:numId w:val="4"/>
        </w:numPr>
        <w:ind w:firstLineChars="0"/>
        <w:jc w:val="left"/>
        <w:rPr>
          <w:rFonts w:ascii="微软雅黑" w:eastAsia="微软雅黑" w:hAnsi="微软雅黑" w:cs="微软雅黑"/>
          <w:b/>
          <w:sz w:val="24"/>
        </w:rPr>
      </w:pPr>
      <w:r>
        <w:rPr>
          <w:rFonts w:ascii="微软雅黑" w:eastAsia="微软雅黑" w:hAnsi="微软雅黑" w:cs="微软雅黑" w:hint="eastAsia"/>
          <w:b/>
          <w:sz w:val="24"/>
        </w:rPr>
        <w:t>时间：</w:t>
      </w:r>
      <w:r>
        <w:rPr>
          <w:rFonts w:ascii="微软雅黑" w:eastAsia="微软雅黑" w:hAnsi="微软雅黑" w:cs="微软雅黑" w:hint="eastAsia"/>
          <w:b/>
          <w:sz w:val="24"/>
        </w:rPr>
        <w:t>2019</w:t>
      </w:r>
      <w:r>
        <w:rPr>
          <w:rFonts w:ascii="微软雅黑" w:eastAsia="微软雅黑" w:hAnsi="微软雅黑" w:cs="微软雅黑" w:hint="eastAsia"/>
          <w:b/>
          <w:sz w:val="24"/>
        </w:rPr>
        <w:t>年</w:t>
      </w:r>
      <w:r>
        <w:rPr>
          <w:rFonts w:ascii="微软雅黑" w:eastAsia="微软雅黑" w:hAnsi="微软雅黑" w:cs="微软雅黑"/>
          <w:b/>
          <w:sz w:val="24"/>
        </w:rPr>
        <w:t>4</w:t>
      </w:r>
      <w:r>
        <w:rPr>
          <w:rFonts w:ascii="微软雅黑" w:eastAsia="微软雅黑" w:hAnsi="微软雅黑" w:cs="微软雅黑" w:hint="eastAsia"/>
          <w:b/>
          <w:sz w:val="24"/>
        </w:rPr>
        <w:t>月</w:t>
      </w:r>
      <w:r>
        <w:rPr>
          <w:rFonts w:ascii="微软雅黑" w:eastAsia="微软雅黑" w:hAnsi="微软雅黑" w:cs="微软雅黑"/>
          <w:b/>
          <w:sz w:val="24"/>
        </w:rPr>
        <w:t>27</w:t>
      </w:r>
      <w:r>
        <w:rPr>
          <w:rFonts w:ascii="微软雅黑" w:eastAsia="微软雅黑" w:hAnsi="微软雅黑" w:cs="微软雅黑" w:hint="eastAsia"/>
          <w:b/>
          <w:sz w:val="24"/>
        </w:rPr>
        <w:t>日</w:t>
      </w:r>
      <w:r>
        <w:rPr>
          <w:rFonts w:ascii="微软雅黑" w:eastAsia="微软雅黑" w:hAnsi="微软雅黑" w:cs="微软雅黑" w:hint="eastAsia"/>
          <w:b/>
          <w:sz w:val="24"/>
        </w:rPr>
        <w:t>-</w:t>
      </w:r>
      <w:r>
        <w:rPr>
          <w:rFonts w:ascii="微软雅黑" w:eastAsia="微软雅黑" w:hAnsi="微软雅黑" w:cs="微软雅黑"/>
          <w:b/>
          <w:sz w:val="24"/>
        </w:rPr>
        <w:t>28</w:t>
      </w:r>
      <w:r>
        <w:rPr>
          <w:rFonts w:ascii="微软雅黑" w:eastAsia="微软雅黑" w:hAnsi="微软雅黑" w:cs="微软雅黑" w:hint="eastAsia"/>
          <w:b/>
          <w:sz w:val="24"/>
        </w:rPr>
        <w:t>日</w:t>
      </w:r>
    </w:p>
    <w:p w14:paraId="6E137E80" w14:textId="77777777" w:rsidR="00715243" w:rsidRDefault="003C1B1A">
      <w:pPr>
        <w:pStyle w:val="ab"/>
        <w:numPr>
          <w:ilvl w:val="0"/>
          <w:numId w:val="4"/>
        </w:numPr>
        <w:ind w:firstLineChars="0"/>
        <w:jc w:val="left"/>
        <w:rPr>
          <w:rFonts w:ascii="微软雅黑" w:eastAsia="微软雅黑" w:hAnsi="微软雅黑" w:cs="微软雅黑"/>
          <w:b/>
          <w:sz w:val="24"/>
        </w:rPr>
      </w:pPr>
      <w:r>
        <w:rPr>
          <w:rFonts w:ascii="微软雅黑" w:eastAsia="微软雅黑" w:hAnsi="微软雅黑" w:cs="微软雅黑" w:hint="eastAsia"/>
          <w:b/>
          <w:sz w:val="24"/>
        </w:rPr>
        <w:t>地点：</w:t>
      </w:r>
      <w:r>
        <w:rPr>
          <w:rFonts w:ascii="微软雅黑" w:eastAsia="微软雅黑" w:hAnsi="微软雅黑" w:cs="微软雅黑" w:hint="eastAsia"/>
          <w:b/>
          <w:sz w:val="24"/>
        </w:rPr>
        <w:t>山东省</w:t>
      </w:r>
      <w:r>
        <w:rPr>
          <w:rFonts w:ascii="微软雅黑" w:eastAsia="微软雅黑" w:hAnsi="微软雅黑" w:cs="微软雅黑"/>
          <w:b/>
          <w:sz w:val="24"/>
        </w:rPr>
        <w:t>淄博市张店区南京路（西八路）山东理工大学校内大红炉二楼。</w:t>
      </w:r>
    </w:p>
    <w:p w14:paraId="7CE8F9B8" w14:textId="77777777" w:rsidR="00715243" w:rsidRDefault="003C1B1A">
      <w:pPr>
        <w:pStyle w:val="ab"/>
        <w:numPr>
          <w:ilvl w:val="0"/>
          <w:numId w:val="4"/>
        </w:numPr>
        <w:ind w:firstLineChars="0"/>
        <w:jc w:val="left"/>
        <w:rPr>
          <w:rFonts w:ascii="微软雅黑" w:eastAsia="微软雅黑" w:hAnsi="微软雅黑" w:cs="微软雅黑"/>
          <w:b/>
          <w:sz w:val="24"/>
        </w:rPr>
      </w:pPr>
      <w:r>
        <w:rPr>
          <w:rFonts w:ascii="微软雅黑" w:eastAsia="微软雅黑" w:hAnsi="微软雅黑" w:cs="微软雅黑" w:hint="eastAsia"/>
          <w:b/>
          <w:sz w:val="24"/>
        </w:rPr>
        <w:t>费用：</w:t>
      </w:r>
      <w:r>
        <w:rPr>
          <w:rFonts w:ascii="微软雅黑" w:eastAsia="微软雅黑" w:hAnsi="微软雅黑" w:cs="微软雅黑" w:hint="eastAsia"/>
          <w:b/>
          <w:sz w:val="24"/>
        </w:rPr>
        <w:t>36</w:t>
      </w:r>
      <w:r>
        <w:rPr>
          <w:rFonts w:ascii="微软雅黑" w:eastAsia="微软雅黑" w:hAnsi="微软雅黑" w:cs="微软雅黑" w:hint="eastAsia"/>
          <w:b/>
          <w:sz w:val="24"/>
        </w:rPr>
        <w:t>80/</w:t>
      </w:r>
      <w:r>
        <w:rPr>
          <w:rFonts w:ascii="微软雅黑" w:eastAsia="微软雅黑" w:hAnsi="微软雅黑" w:cs="微软雅黑" w:hint="eastAsia"/>
          <w:b/>
          <w:sz w:val="24"/>
        </w:rPr>
        <w:t>人</w:t>
      </w:r>
    </w:p>
    <w:p w14:paraId="10C1068D" w14:textId="77777777" w:rsidR="00715243" w:rsidRDefault="003C1B1A">
      <w:pPr>
        <w:pStyle w:val="ab"/>
        <w:numPr>
          <w:ilvl w:val="0"/>
          <w:numId w:val="4"/>
        </w:numPr>
        <w:ind w:firstLineChars="0"/>
        <w:jc w:val="left"/>
        <w:rPr>
          <w:rFonts w:ascii="微软雅黑" w:eastAsia="微软雅黑" w:hAnsi="微软雅黑" w:cs="微软雅黑"/>
          <w:b/>
          <w:sz w:val="24"/>
        </w:rPr>
      </w:pPr>
      <w:r>
        <w:rPr>
          <w:rFonts w:ascii="微软雅黑" w:eastAsia="微软雅黑" w:hAnsi="微软雅黑" w:cs="微软雅黑" w:hint="eastAsia"/>
          <w:b/>
          <w:sz w:val="24"/>
        </w:rPr>
        <w:t>联系人：</w:t>
      </w:r>
      <w:r>
        <w:rPr>
          <w:rFonts w:ascii="微软雅黑" w:eastAsia="微软雅黑" w:hAnsi="微软雅黑" w:cs="微软雅黑"/>
          <w:b/>
          <w:sz w:val="24"/>
        </w:rPr>
        <w:t>曹磊</w:t>
      </w:r>
      <w:r>
        <w:rPr>
          <w:rFonts w:ascii="微软雅黑" w:eastAsia="微软雅黑" w:hAnsi="微软雅黑" w:cs="微软雅黑" w:hint="eastAsia"/>
          <w:b/>
          <w:sz w:val="24"/>
        </w:rPr>
        <w:t xml:space="preserve"> </w:t>
      </w:r>
    </w:p>
    <w:p w14:paraId="582508B1" w14:textId="77777777" w:rsidR="00715243" w:rsidRDefault="003C1B1A">
      <w:pPr>
        <w:pStyle w:val="ab"/>
        <w:numPr>
          <w:ilvl w:val="0"/>
          <w:numId w:val="4"/>
        </w:numPr>
        <w:ind w:firstLineChars="0"/>
        <w:jc w:val="left"/>
        <w:rPr>
          <w:rStyle w:val="aa"/>
          <w:rFonts w:ascii="微软雅黑" w:eastAsia="微软雅黑" w:hAnsi="微软雅黑" w:cs="微软雅黑"/>
          <w:b/>
          <w:color w:val="auto"/>
          <w:sz w:val="24"/>
          <w:u w:val="none"/>
        </w:rPr>
      </w:pPr>
      <w:r>
        <w:rPr>
          <w:rFonts w:ascii="微软雅黑" w:eastAsia="微软雅黑" w:hAnsi="微软雅黑" w:cs="微软雅黑" w:hint="eastAsia"/>
          <w:b/>
          <w:sz w:val="24"/>
        </w:rPr>
        <w:t>电话：</w:t>
      </w:r>
      <w:r>
        <w:rPr>
          <w:rFonts w:ascii="微软雅黑" w:eastAsia="微软雅黑" w:hAnsi="微软雅黑" w:cs="微软雅黑"/>
          <w:b/>
          <w:sz w:val="24"/>
        </w:rPr>
        <w:t>18953351023</w:t>
      </w:r>
      <w:r>
        <w:rPr>
          <w:rFonts w:ascii="微软雅黑" w:eastAsia="微软雅黑" w:hAnsi="微软雅黑" w:cs="微软雅黑" w:hint="eastAsia"/>
          <w:b/>
          <w:sz w:val="24"/>
        </w:rPr>
        <w:t xml:space="preserve"> </w:t>
      </w:r>
      <w:r>
        <w:rPr>
          <w:rFonts w:ascii="微软雅黑" w:eastAsia="微软雅黑" w:hAnsi="微软雅黑" w:cs="微软雅黑" w:hint="eastAsia"/>
          <w:b/>
          <w:sz w:val="24"/>
        </w:rPr>
        <w:t>邮箱</w:t>
      </w:r>
      <w:r>
        <w:rPr>
          <w:rFonts w:ascii="微软雅黑" w:eastAsia="微软雅黑" w:hAnsi="微软雅黑" w:cs="微软雅黑" w:hint="eastAsia"/>
          <w:b/>
          <w:sz w:val="24"/>
        </w:rPr>
        <w:t xml:space="preserve"> </w:t>
      </w:r>
      <w:r>
        <w:rPr>
          <w:rFonts w:ascii="微软雅黑" w:eastAsia="微软雅黑" w:hAnsi="微软雅黑" w:cs="微软雅黑" w:hint="eastAsia"/>
          <w:b/>
          <w:sz w:val="24"/>
        </w:rPr>
        <w:t>：</w:t>
      </w:r>
      <w:hyperlink r:id="rId9" w:history="1">
        <w:r>
          <w:rPr>
            <w:rStyle w:val="aa"/>
            <w:rFonts w:ascii="微软雅黑" w:eastAsia="微软雅黑" w:hAnsi="微软雅黑" w:cs="微软雅黑"/>
            <w:b/>
            <w:color w:val="D23E99"/>
            <w:sz w:val="24"/>
          </w:rPr>
          <w:t>3683394</w:t>
        </w:r>
        <w:r>
          <w:rPr>
            <w:rStyle w:val="aa"/>
            <w:rFonts w:ascii="微软雅黑" w:eastAsia="微软雅黑" w:hAnsi="微软雅黑" w:cs="微软雅黑" w:hint="eastAsia"/>
            <w:b/>
            <w:color w:val="D23E99"/>
            <w:sz w:val="24"/>
          </w:rPr>
          <w:t>@qq.com</w:t>
        </w:r>
      </w:hyperlink>
    </w:p>
    <w:p w14:paraId="1FCB545B" w14:textId="77777777" w:rsidR="00715243" w:rsidRDefault="003C1B1A">
      <w:pPr>
        <w:pStyle w:val="ab"/>
        <w:numPr>
          <w:ilvl w:val="0"/>
          <w:numId w:val="4"/>
        </w:numPr>
        <w:ind w:firstLineChars="0"/>
        <w:jc w:val="left"/>
        <w:rPr>
          <w:rFonts w:ascii="微软雅黑" w:eastAsia="微软雅黑" w:hAnsi="微软雅黑" w:cs="微软雅黑"/>
          <w:b/>
          <w:sz w:val="24"/>
        </w:rPr>
      </w:pPr>
      <w:r>
        <w:rPr>
          <w:rFonts w:ascii="微软雅黑" w:eastAsia="微软雅黑" w:hAnsi="微软雅黑" w:cs="微软雅黑" w:hint="eastAsia"/>
          <w:b/>
          <w:sz w:val="24"/>
        </w:rPr>
        <w:t>食宿自理</w:t>
      </w:r>
    </w:p>
    <w:p w14:paraId="566FE9AB" w14:textId="77777777" w:rsidR="00715243" w:rsidRDefault="003C1B1A">
      <w:pPr>
        <w:pStyle w:val="ab"/>
        <w:numPr>
          <w:ilvl w:val="0"/>
          <w:numId w:val="4"/>
        </w:numPr>
        <w:ind w:firstLineChars="0"/>
        <w:jc w:val="left"/>
        <w:rPr>
          <w:rFonts w:ascii="微软雅黑" w:eastAsia="微软雅黑" w:hAnsi="微软雅黑" w:cs="微软雅黑"/>
          <w:b/>
          <w:sz w:val="24"/>
        </w:rPr>
      </w:pPr>
      <w:r>
        <w:rPr>
          <w:rFonts w:ascii="微软雅黑" w:eastAsia="微软雅黑" w:hAnsi="微软雅黑" w:cs="微软雅黑"/>
          <w:b/>
          <w:sz w:val="24"/>
        </w:rPr>
        <w:t>发票</w:t>
      </w:r>
      <w:r>
        <w:rPr>
          <w:rFonts w:ascii="微软雅黑" w:eastAsia="微软雅黑" w:hAnsi="微软雅黑" w:cs="微软雅黑" w:hint="eastAsia"/>
          <w:b/>
          <w:sz w:val="24"/>
        </w:rPr>
        <w:t>、</w:t>
      </w:r>
      <w:r>
        <w:rPr>
          <w:rFonts w:ascii="微软雅黑" w:eastAsia="微软雅黑" w:hAnsi="微软雅黑" w:cs="微软雅黑"/>
          <w:b/>
          <w:sz w:val="24"/>
        </w:rPr>
        <w:t>纸质邀请函</w:t>
      </w:r>
      <w:r>
        <w:rPr>
          <w:rFonts w:ascii="微软雅黑" w:eastAsia="微软雅黑" w:hAnsi="微软雅黑" w:cs="微软雅黑" w:hint="eastAsia"/>
          <w:b/>
          <w:sz w:val="24"/>
        </w:rPr>
        <w:t>、课程及云服务</w:t>
      </w:r>
      <w:r>
        <w:rPr>
          <w:rFonts w:ascii="微软雅黑" w:eastAsia="微软雅黑" w:hAnsi="微软雅黑" w:cs="微软雅黑"/>
          <w:b/>
          <w:sz w:val="24"/>
        </w:rPr>
        <w:t>账号将在培训结束后寄出</w:t>
      </w:r>
    </w:p>
    <w:p w14:paraId="1E643152" w14:textId="77777777" w:rsidR="00715243" w:rsidRDefault="003C1B1A">
      <w:pPr>
        <w:jc w:val="left"/>
        <w:rPr>
          <w:rFonts w:ascii="微软雅黑" w:eastAsia="微软雅黑" w:hAnsi="微软雅黑" w:cs="微软雅黑"/>
          <w:sz w:val="24"/>
        </w:rPr>
      </w:pPr>
      <w:r>
        <w:rPr>
          <w:rFonts w:ascii="微软雅黑" w:eastAsia="微软雅黑" w:hAnsi="微软雅黑" w:cs="微软雅黑" w:hint="eastAsia"/>
          <w:noProof/>
          <w:sz w:val="24"/>
        </w:rPr>
        <w:drawing>
          <wp:inline distT="0" distB="0" distL="0" distR="0" wp14:anchorId="18394C95" wp14:editId="693BC0D3">
            <wp:extent cx="2476500" cy="2476500"/>
            <wp:effectExtent l="0" t="0" r="0" b="0"/>
            <wp:docPr id="1033" name="图片 6"/>
            <wp:cNvGraphicFramePr/>
            <a:graphic xmlns:a="http://schemas.openxmlformats.org/drawingml/2006/main">
              <a:graphicData uri="http://schemas.openxmlformats.org/drawingml/2006/picture">
                <pic:pic xmlns:pic="http://schemas.openxmlformats.org/drawingml/2006/picture">
                  <pic:nvPicPr>
                    <pic:cNvPr id="1033" name="图片 6"/>
                    <pic:cNvPicPr/>
                  </pic:nvPicPr>
                  <pic:blipFill>
                    <a:blip r:embed="rId10" cstate="print"/>
                    <a:srcRect/>
                    <a:stretch>
                      <a:fillRect/>
                    </a:stretch>
                  </pic:blipFill>
                  <pic:spPr>
                    <a:xfrm>
                      <a:off x="0" y="0"/>
                      <a:ext cx="2476500" cy="2476500"/>
                    </a:xfrm>
                    <a:prstGeom prst="rect">
                      <a:avLst/>
                    </a:prstGeom>
                  </pic:spPr>
                </pic:pic>
              </a:graphicData>
            </a:graphic>
          </wp:inline>
        </w:drawing>
      </w:r>
      <w:r>
        <w:rPr>
          <w:rFonts w:ascii="微软雅黑" w:eastAsia="微软雅黑" w:hAnsi="微软雅黑" w:cs="微软雅黑" w:hint="eastAsia"/>
          <w:sz w:val="24"/>
        </w:rPr>
        <w:t xml:space="preserve"> </w:t>
      </w:r>
      <w:r>
        <w:rPr>
          <w:rFonts w:ascii="微软雅黑" w:eastAsia="微软雅黑" w:hAnsi="微软雅黑" w:cs="微软雅黑"/>
          <w:sz w:val="24"/>
        </w:rPr>
        <w:t xml:space="preserve">             </w:t>
      </w:r>
      <w:r>
        <w:rPr>
          <w:rFonts w:ascii="微软雅黑" w:eastAsia="微软雅黑" w:hAnsi="微软雅黑" w:cs="微软雅黑" w:hint="eastAsia"/>
          <w:noProof/>
          <w:sz w:val="24"/>
        </w:rPr>
        <w:drawing>
          <wp:inline distT="0" distB="0" distL="0" distR="0" wp14:anchorId="3461508B" wp14:editId="145BC1EF">
            <wp:extent cx="2590800" cy="2590800"/>
            <wp:effectExtent l="0" t="0" r="0" b="0"/>
            <wp:docPr id="1034" name="图片 7"/>
            <wp:cNvGraphicFramePr/>
            <a:graphic xmlns:a="http://schemas.openxmlformats.org/drawingml/2006/main">
              <a:graphicData uri="http://schemas.openxmlformats.org/drawingml/2006/picture">
                <pic:pic xmlns:pic="http://schemas.openxmlformats.org/drawingml/2006/picture">
                  <pic:nvPicPr>
                    <pic:cNvPr id="1034" name="图片 7"/>
                    <pic:cNvPicPr/>
                  </pic:nvPicPr>
                  <pic:blipFill>
                    <a:blip r:embed="rId11" cstate="print"/>
                    <a:srcRect/>
                    <a:stretch>
                      <a:fillRect/>
                    </a:stretch>
                  </pic:blipFill>
                  <pic:spPr>
                    <a:xfrm>
                      <a:off x="0" y="0"/>
                      <a:ext cx="2590800" cy="2590800"/>
                    </a:xfrm>
                    <a:prstGeom prst="rect">
                      <a:avLst/>
                    </a:prstGeom>
                  </pic:spPr>
                </pic:pic>
              </a:graphicData>
            </a:graphic>
          </wp:inline>
        </w:drawing>
      </w:r>
    </w:p>
    <w:p w14:paraId="04C4D55C" w14:textId="77777777" w:rsidR="00715243" w:rsidRDefault="003C1B1A">
      <w:pPr>
        <w:ind w:firstLineChars="200" w:firstLine="480"/>
        <w:jc w:val="left"/>
        <w:rPr>
          <w:rFonts w:ascii="微软雅黑" w:eastAsia="微软雅黑" w:hAnsi="微软雅黑" w:cs="微软雅黑"/>
          <w:b/>
          <w:bCs/>
          <w:i/>
          <w:color w:val="D23E99"/>
          <w:sz w:val="24"/>
        </w:rPr>
      </w:pPr>
      <w:r>
        <w:rPr>
          <w:rFonts w:ascii="微软雅黑" w:eastAsia="微软雅黑" w:hAnsi="微软雅黑" w:cs="微软雅黑" w:hint="eastAsia"/>
          <w:b/>
          <w:bCs/>
          <w:color w:val="D23E99"/>
          <w:sz w:val="24"/>
        </w:rPr>
        <w:t>网址：</w:t>
      </w:r>
      <w:hyperlink r:id="rId12" w:history="1">
        <w:r>
          <w:rPr>
            <w:rStyle w:val="aa"/>
            <w:rFonts w:ascii="微软雅黑" w:eastAsia="微软雅黑" w:hAnsi="微软雅黑" w:cs="微软雅黑" w:hint="eastAsia"/>
            <w:b/>
            <w:bCs/>
            <w:color w:val="D23E99"/>
            <w:sz w:val="24"/>
          </w:rPr>
          <w:t>www.lessonplan.cn</w:t>
        </w:r>
      </w:hyperlink>
      <w:r>
        <w:rPr>
          <w:rStyle w:val="aa"/>
          <w:rFonts w:ascii="微软雅黑" w:eastAsia="微软雅黑" w:hAnsi="微软雅黑" w:cs="微软雅黑"/>
          <w:b/>
          <w:bCs/>
          <w:color w:val="D23E99"/>
          <w:sz w:val="24"/>
          <w:u w:val="none"/>
        </w:rPr>
        <w:t xml:space="preserve">                         </w:t>
      </w:r>
      <w:r>
        <w:rPr>
          <w:rFonts w:ascii="微软雅黑" w:eastAsia="微软雅黑" w:hAnsi="微软雅黑" w:cs="微软雅黑" w:hint="eastAsia"/>
          <w:b/>
          <w:bCs/>
          <w:color w:val="D23E99"/>
          <w:sz w:val="24"/>
        </w:rPr>
        <w:t>微信公众号：双创思维</w:t>
      </w:r>
    </w:p>
    <w:p w14:paraId="0E39D13D" w14:textId="77777777" w:rsidR="00715243" w:rsidRDefault="00715243">
      <w:pPr>
        <w:adjustRightInd w:val="0"/>
        <w:snapToGrid w:val="0"/>
        <w:spacing w:line="360" w:lineRule="auto"/>
        <w:ind w:firstLineChars="200" w:firstLine="640"/>
        <w:rPr>
          <w:rFonts w:ascii="仿宋_GB2312" w:eastAsia="仿宋_GB2312" w:hAnsi="宋体"/>
          <w:bCs/>
          <w:kern w:val="0"/>
          <w:sz w:val="32"/>
          <w:szCs w:val="32"/>
        </w:rPr>
      </w:pPr>
    </w:p>
    <w:p w14:paraId="5B1CC815" w14:textId="77777777" w:rsidR="00715243" w:rsidRDefault="00715243">
      <w:pPr>
        <w:adjustRightInd w:val="0"/>
        <w:snapToGrid w:val="0"/>
        <w:spacing w:line="360" w:lineRule="auto"/>
        <w:ind w:firstLineChars="200" w:firstLine="640"/>
        <w:rPr>
          <w:rFonts w:ascii="仿宋_GB2312" w:eastAsia="仿宋_GB2312" w:hAnsi="宋体"/>
          <w:bCs/>
          <w:kern w:val="0"/>
          <w:sz w:val="32"/>
          <w:szCs w:val="32"/>
        </w:rPr>
      </w:pPr>
    </w:p>
    <w:p w14:paraId="7A34ACEF" w14:textId="77777777" w:rsidR="00715243" w:rsidRDefault="00715243">
      <w:pPr>
        <w:adjustRightInd w:val="0"/>
        <w:snapToGrid w:val="0"/>
        <w:spacing w:line="360" w:lineRule="auto"/>
        <w:ind w:firstLineChars="200" w:firstLine="640"/>
        <w:rPr>
          <w:rFonts w:ascii="仿宋_GB2312" w:eastAsia="仿宋_GB2312" w:hAnsi="宋体"/>
          <w:bCs/>
          <w:kern w:val="0"/>
          <w:sz w:val="32"/>
          <w:szCs w:val="32"/>
        </w:rPr>
      </w:pPr>
    </w:p>
    <w:p w14:paraId="51DB4ED3" w14:textId="77777777" w:rsidR="00715243" w:rsidRDefault="00715243">
      <w:pPr>
        <w:adjustRightInd w:val="0"/>
        <w:snapToGrid w:val="0"/>
        <w:spacing w:line="360" w:lineRule="auto"/>
        <w:ind w:firstLineChars="200" w:firstLine="640"/>
        <w:rPr>
          <w:rFonts w:ascii="仿宋_GB2312" w:eastAsia="仿宋_GB2312" w:hAnsi="宋体"/>
          <w:bCs/>
          <w:kern w:val="0"/>
          <w:sz w:val="32"/>
          <w:szCs w:val="32"/>
        </w:rPr>
      </w:pPr>
    </w:p>
    <w:p w14:paraId="656BD42F" w14:textId="77777777" w:rsidR="00715243" w:rsidRDefault="00715243">
      <w:pPr>
        <w:adjustRightInd w:val="0"/>
        <w:snapToGrid w:val="0"/>
        <w:spacing w:line="360" w:lineRule="auto"/>
        <w:ind w:firstLineChars="200" w:firstLine="640"/>
        <w:rPr>
          <w:rFonts w:ascii="仿宋_GB2312" w:eastAsia="仿宋_GB2312" w:hAnsi="宋体"/>
          <w:bCs/>
          <w:kern w:val="0"/>
          <w:sz w:val="32"/>
          <w:szCs w:val="32"/>
        </w:rPr>
      </w:pPr>
    </w:p>
    <w:p w14:paraId="74B7FF9D" w14:textId="77777777" w:rsidR="00715243" w:rsidRDefault="00715243">
      <w:pPr>
        <w:adjustRightInd w:val="0"/>
        <w:snapToGrid w:val="0"/>
        <w:spacing w:line="360" w:lineRule="auto"/>
        <w:ind w:firstLineChars="200" w:firstLine="640"/>
        <w:rPr>
          <w:rFonts w:ascii="仿宋_GB2312" w:eastAsia="仿宋_GB2312" w:hAnsi="宋体"/>
          <w:bCs/>
          <w:kern w:val="0"/>
          <w:sz w:val="32"/>
          <w:szCs w:val="32"/>
        </w:rPr>
      </w:pPr>
    </w:p>
    <w:p w14:paraId="51D6237E" w14:textId="77777777" w:rsidR="00715243" w:rsidRDefault="00715243">
      <w:pPr>
        <w:adjustRightInd w:val="0"/>
        <w:snapToGrid w:val="0"/>
        <w:spacing w:line="360" w:lineRule="auto"/>
        <w:ind w:firstLineChars="200" w:firstLine="640"/>
        <w:rPr>
          <w:rFonts w:ascii="仿宋_GB2312" w:eastAsia="仿宋_GB2312" w:hAnsi="宋体"/>
          <w:bCs/>
          <w:kern w:val="0"/>
          <w:sz w:val="32"/>
          <w:szCs w:val="32"/>
        </w:rPr>
      </w:pPr>
    </w:p>
    <w:p w14:paraId="1F1C838C" w14:textId="77777777" w:rsidR="00715243" w:rsidRDefault="003C1B1A">
      <w:pPr>
        <w:ind w:firstLineChars="200" w:firstLine="480"/>
        <w:jc w:val="left"/>
        <w:rPr>
          <w:rFonts w:ascii="微软雅黑" w:eastAsia="微软雅黑" w:hAnsi="微软雅黑" w:cs="微软雅黑"/>
          <w:sz w:val="24"/>
        </w:rPr>
      </w:pPr>
      <w:r>
        <w:rPr>
          <w:rFonts w:ascii="微软雅黑" w:eastAsia="微软雅黑" w:hAnsi="微软雅黑" w:cs="微软雅黑" w:hint="eastAsia"/>
          <w:sz w:val="24"/>
        </w:rPr>
        <w:t>我们相信，本次培训将成为各位教师之间关于创新创业教育建设改革的沟通交流、相互学习的重要契机。在此，我司诚挚地邀请各位教师参与本次师资培训。并敬请您于</w:t>
      </w:r>
      <w:r>
        <w:rPr>
          <w:rFonts w:ascii="微软雅黑" w:eastAsia="微软雅黑" w:hAnsi="微软雅黑" w:cs="微软雅黑" w:hint="eastAsia"/>
          <w:sz w:val="24"/>
        </w:rPr>
        <w:t>2019</w:t>
      </w:r>
      <w:r>
        <w:rPr>
          <w:rFonts w:ascii="微软雅黑" w:eastAsia="微软雅黑" w:hAnsi="微软雅黑" w:cs="微软雅黑" w:hint="eastAsia"/>
          <w:sz w:val="24"/>
        </w:rPr>
        <w:t>年</w:t>
      </w:r>
      <w:r>
        <w:rPr>
          <w:rFonts w:ascii="微软雅黑" w:eastAsia="微软雅黑" w:hAnsi="微软雅黑" w:cs="微软雅黑" w:hint="eastAsia"/>
          <w:sz w:val="24"/>
        </w:rPr>
        <w:t>4</w:t>
      </w:r>
      <w:r>
        <w:rPr>
          <w:rFonts w:ascii="微软雅黑" w:eastAsia="微软雅黑" w:hAnsi="微软雅黑" w:cs="微软雅黑" w:hint="eastAsia"/>
          <w:sz w:val="24"/>
        </w:rPr>
        <w:t>月</w:t>
      </w:r>
      <w:r>
        <w:rPr>
          <w:rFonts w:ascii="微软雅黑" w:eastAsia="微软雅黑" w:hAnsi="微软雅黑" w:cs="微软雅黑" w:hint="eastAsia"/>
          <w:sz w:val="24"/>
        </w:rPr>
        <w:t>2</w:t>
      </w:r>
      <w:r>
        <w:rPr>
          <w:rFonts w:ascii="微软雅黑" w:eastAsia="微软雅黑" w:hAnsi="微软雅黑" w:cs="微软雅黑"/>
          <w:sz w:val="24"/>
        </w:rPr>
        <w:t>2</w:t>
      </w:r>
      <w:r>
        <w:rPr>
          <w:rFonts w:ascii="微软雅黑" w:eastAsia="微软雅黑" w:hAnsi="微软雅黑" w:cs="微软雅黑" w:hint="eastAsia"/>
          <w:sz w:val="24"/>
        </w:rPr>
        <w:t>日之前将培训回执通过邮件方式发送给我们。恭候您的回音！</w:t>
      </w:r>
    </w:p>
    <w:p w14:paraId="23EF657B" w14:textId="77777777" w:rsidR="00715243" w:rsidRDefault="003C1B1A">
      <w:pPr>
        <w:ind w:firstLineChars="200" w:firstLine="480"/>
        <w:jc w:val="left"/>
        <w:rPr>
          <w:rFonts w:ascii="微软雅黑" w:eastAsia="微软雅黑" w:hAnsi="微软雅黑" w:cs="微软雅黑"/>
          <w:sz w:val="24"/>
        </w:rPr>
      </w:pPr>
      <w:r>
        <w:rPr>
          <w:rFonts w:ascii="微软雅黑" w:eastAsia="微软雅黑" w:hAnsi="微软雅黑" w:cs="微软雅黑" w:hint="eastAsia"/>
          <w:sz w:val="24"/>
        </w:rPr>
        <w:t>敬颂时安！</w:t>
      </w:r>
    </w:p>
    <w:p w14:paraId="3214EE6F" w14:textId="77777777" w:rsidR="00715243" w:rsidRDefault="003C1B1A">
      <w:pPr>
        <w:ind w:firstLineChars="200" w:firstLine="480"/>
        <w:jc w:val="right"/>
        <w:rPr>
          <w:rFonts w:ascii="微软雅黑" w:eastAsia="微软雅黑" w:hAnsi="微软雅黑" w:cs="微软雅黑"/>
          <w:sz w:val="24"/>
        </w:rPr>
      </w:pPr>
      <w:r>
        <w:rPr>
          <w:rFonts w:ascii="微软雅黑" w:eastAsia="微软雅黑" w:hAnsi="微软雅黑" w:cs="微软雅黑" w:hint="eastAsia"/>
          <w:sz w:val="24"/>
        </w:rPr>
        <w:t>舟道教育科技（贵安新区）有限公司</w:t>
      </w:r>
    </w:p>
    <w:p w14:paraId="680BEE7D" w14:textId="77777777" w:rsidR="00715243" w:rsidRDefault="003C1B1A">
      <w:pPr>
        <w:ind w:firstLineChars="200" w:firstLine="480"/>
        <w:jc w:val="right"/>
        <w:rPr>
          <w:rFonts w:ascii="微软雅黑" w:eastAsia="微软雅黑" w:hAnsi="微软雅黑" w:cs="微软雅黑"/>
          <w:sz w:val="24"/>
        </w:rPr>
      </w:pPr>
      <w:r>
        <w:rPr>
          <w:rFonts w:ascii="微软雅黑" w:eastAsia="微软雅黑" w:hAnsi="微软雅黑" w:cs="微软雅黑"/>
          <w:sz w:val="24"/>
        </w:rPr>
        <w:t>山东理工大学创新创业学院</w:t>
      </w:r>
    </w:p>
    <w:p w14:paraId="2CC92D45" w14:textId="77777777" w:rsidR="00715243" w:rsidRDefault="003C1B1A">
      <w:pPr>
        <w:ind w:firstLineChars="200" w:firstLine="480"/>
        <w:jc w:val="right"/>
        <w:rPr>
          <w:rFonts w:ascii="微软雅黑" w:eastAsia="微软雅黑" w:hAnsi="微软雅黑" w:cs="微软雅黑"/>
          <w:sz w:val="24"/>
        </w:rPr>
      </w:pPr>
      <w:r>
        <w:rPr>
          <w:rFonts w:ascii="微软雅黑" w:eastAsia="微软雅黑" w:hAnsi="微软雅黑" w:cs="微软雅黑"/>
          <w:noProof/>
          <w:sz w:val="24"/>
        </w:rPr>
        <w:drawing>
          <wp:anchor distT="0" distB="0" distL="0" distR="0" simplePos="0" relativeHeight="251660288" behindDoc="1" locked="0" layoutInCell="1" allowOverlap="1" wp14:anchorId="1F2BB4B5" wp14:editId="6AC05726">
            <wp:simplePos x="0" y="0"/>
            <wp:positionH relativeFrom="page">
              <wp:posOffset>3400425</wp:posOffset>
            </wp:positionH>
            <wp:positionV relativeFrom="page">
              <wp:posOffset>3446145</wp:posOffset>
            </wp:positionV>
            <wp:extent cx="2010410" cy="1748155"/>
            <wp:effectExtent l="0" t="0" r="0" b="0"/>
            <wp:wrapNone/>
            <wp:docPr id="1035" name="Image1"/>
            <wp:cNvGraphicFramePr/>
            <a:graphic xmlns:a="http://schemas.openxmlformats.org/drawingml/2006/main">
              <a:graphicData uri="http://schemas.openxmlformats.org/drawingml/2006/picture">
                <pic:pic xmlns:pic="http://schemas.openxmlformats.org/drawingml/2006/picture">
                  <pic:nvPicPr>
                    <pic:cNvPr id="1035" name="Image1"/>
                    <pic:cNvPicPr/>
                  </pic:nvPicPr>
                  <pic:blipFill>
                    <a:blip r:embed="rId13" cstate="print"/>
                    <a:srcRect/>
                    <a:stretch>
                      <a:fillRect/>
                    </a:stretch>
                  </pic:blipFill>
                  <pic:spPr>
                    <a:xfrm>
                      <a:off x="0" y="0"/>
                      <a:ext cx="2010409" cy="1748155"/>
                    </a:xfrm>
                    <a:prstGeom prst="rect">
                      <a:avLst/>
                    </a:prstGeom>
                    <a:ln>
                      <a:noFill/>
                    </a:ln>
                  </pic:spPr>
                </pic:pic>
              </a:graphicData>
            </a:graphic>
          </wp:anchor>
        </w:drawing>
      </w:r>
    </w:p>
    <w:p w14:paraId="3CDA6D35" w14:textId="77777777" w:rsidR="00715243" w:rsidRDefault="00715243">
      <w:pPr>
        <w:ind w:firstLineChars="200" w:firstLine="480"/>
        <w:jc w:val="left"/>
        <w:rPr>
          <w:rFonts w:ascii="微软雅黑" w:eastAsia="微软雅黑" w:hAnsi="微软雅黑" w:cs="微软雅黑"/>
          <w:sz w:val="24"/>
        </w:rPr>
      </w:pPr>
    </w:p>
    <w:p w14:paraId="229C6C7D" w14:textId="77777777" w:rsidR="00715243" w:rsidRDefault="00715243">
      <w:pPr>
        <w:ind w:firstLineChars="200" w:firstLine="480"/>
        <w:jc w:val="right"/>
        <w:rPr>
          <w:rFonts w:ascii="微软雅黑" w:eastAsia="微软雅黑" w:hAnsi="微软雅黑" w:cs="微软雅黑"/>
          <w:sz w:val="24"/>
        </w:rPr>
      </w:pPr>
    </w:p>
    <w:p w14:paraId="65FAAFE7" w14:textId="77777777" w:rsidR="00715243" w:rsidRDefault="003C1B1A">
      <w:pPr>
        <w:ind w:firstLineChars="200" w:firstLine="480"/>
        <w:jc w:val="right"/>
        <w:rPr>
          <w:rFonts w:ascii="微软雅黑" w:eastAsia="微软雅黑" w:hAnsi="微软雅黑" w:cs="微软雅黑"/>
          <w:sz w:val="24"/>
        </w:rPr>
      </w:pPr>
      <w:r>
        <w:rPr>
          <w:rFonts w:ascii="微软雅黑" w:eastAsia="微软雅黑" w:hAnsi="微软雅黑" w:cs="微软雅黑" w:hint="eastAsia"/>
          <w:sz w:val="24"/>
        </w:rPr>
        <w:t xml:space="preserve">                     </w:t>
      </w:r>
      <w:r>
        <w:rPr>
          <w:rFonts w:ascii="微软雅黑" w:eastAsia="微软雅黑" w:hAnsi="微软雅黑" w:cs="微软雅黑" w:hint="eastAsia"/>
          <w:sz w:val="24"/>
        </w:rPr>
        <w:t>二〇一</w:t>
      </w:r>
      <w:r>
        <w:rPr>
          <w:rFonts w:ascii="微软雅黑" w:eastAsia="微软雅黑" w:hAnsi="微软雅黑" w:cs="微软雅黑" w:hint="eastAsia"/>
          <w:noProof/>
          <w:sz w:val="24"/>
        </w:rPr>
        <w:drawing>
          <wp:anchor distT="0" distB="0" distL="0" distR="0" simplePos="0" relativeHeight="251661312" behindDoc="0" locked="0" layoutInCell="1" allowOverlap="1" wp14:anchorId="6FDC2D03" wp14:editId="6CB7AE9E">
            <wp:simplePos x="0" y="0"/>
            <wp:positionH relativeFrom="column">
              <wp:posOffset>9940290</wp:posOffset>
            </wp:positionH>
            <wp:positionV relativeFrom="paragraph">
              <wp:posOffset>6148070</wp:posOffset>
            </wp:positionV>
            <wp:extent cx="2994660" cy="2994660"/>
            <wp:effectExtent l="19050" t="19050" r="15240" b="34290"/>
            <wp:wrapNone/>
            <wp:docPr id="1036" name="图片 3"/>
            <wp:cNvGraphicFramePr/>
            <a:graphic xmlns:a="http://schemas.openxmlformats.org/drawingml/2006/main">
              <a:graphicData uri="http://schemas.openxmlformats.org/drawingml/2006/picture">
                <pic:pic xmlns:pic="http://schemas.openxmlformats.org/drawingml/2006/picture">
                  <pic:nvPicPr>
                    <pic:cNvPr id="1036" name="图片 3"/>
                    <pic:cNvPicPr/>
                  </pic:nvPicPr>
                  <pic:blipFill>
                    <a:blip r:embed="rId14" cstate="print"/>
                    <a:srcRect/>
                    <a:stretch>
                      <a:fillRect/>
                    </a:stretch>
                  </pic:blipFill>
                  <pic:spPr>
                    <a:xfrm rot="20220000">
                      <a:off x="0" y="0"/>
                      <a:ext cx="2994659" cy="2994659"/>
                    </a:xfrm>
                    <a:prstGeom prst="rect">
                      <a:avLst/>
                    </a:prstGeom>
                    <a:ln>
                      <a:noFill/>
                    </a:ln>
                  </pic:spPr>
                </pic:pic>
              </a:graphicData>
            </a:graphic>
          </wp:anchor>
        </w:drawing>
      </w:r>
      <w:r>
        <w:rPr>
          <w:rFonts w:ascii="微软雅黑" w:eastAsia="微软雅黑" w:hAnsi="微软雅黑" w:cs="微软雅黑" w:hint="eastAsia"/>
          <w:noProof/>
          <w:sz w:val="24"/>
        </w:rPr>
        <w:drawing>
          <wp:anchor distT="0" distB="0" distL="0" distR="0" simplePos="0" relativeHeight="251662336" behindDoc="0" locked="0" layoutInCell="1" allowOverlap="1" wp14:anchorId="5DB2DE34" wp14:editId="32036601">
            <wp:simplePos x="0" y="0"/>
            <wp:positionH relativeFrom="column">
              <wp:posOffset>9787890</wp:posOffset>
            </wp:positionH>
            <wp:positionV relativeFrom="paragraph">
              <wp:posOffset>5995670</wp:posOffset>
            </wp:positionV>
            <wp:extent cx="2994660" cy="2994660"/>
            <wp:effectExtent l="19050" t="19050" r="15240" b="34290"/>
            <wp:wrapNone/>
            <wp:docPr id="1037" name="图片 2"/>
            <wp:cNvGraphicFramePr/>
            <a:graphic xmlns:a="http://schemas.openxmlformats.org/drawingml/2006/main">
              <a:graphicData uri="http://schemas.openxmlformats.org/drawingml/2006/picture">
                <pic:pic xmlns:pic="http://schemas.openxmlformats.org/drawingml/2006/picture">
                  <pic:nvPicPr>
                    <pic:cNvPr id="1037" name="图片 2"/>
                    <pic:cNvPicPr/>
                  </pic:nvPicPr>
                  <pic:blipFill>
                    <a:blip r:embed="rId14" cstate="print"/>
                    <a:srcRect/>
                    <a:stretch>
                      <a:fillRect/>
                    </a:stretch>
                  </pic:blipFill>
                  <pic:spPr>
                    <a:xfrm rot="20220000">
                      <a:off x="0" y="0"/>
                      <a:ext cx="2994659" cy="2994660"/>
                    </a:xfrm>
                    <a:prstGeom prst="rect">
                      <a:avLst/>
                    </a:prstGeom>
                    <a:ln>
                      <a:noFill/>
                    </a:ln>
                  </pic:spPr>
                </pic:pic>
              </a:graphicData>
            </a:graphic>
          </wp:anchor>
        </w:drawing>
      </w:r>
      <w:r>
        <w:rPr>
          <w:rFonts w:ascii="微软雅黑" w:eastAsia="微软雅黑" w:hAnsi="微软雅黑" w:cs="微软雅黑" w:hint="eastAsia"/>
          <w:sz w:val="24"/>
        </w:rPr>
        <w:t>九</w:t>
      </w:r>
      <w:r>
        <w:rPr>
          <w:rFonts w:ascii="微软雅黑" w:eastAsia="微软雅黑" w:hAnsi="微软雅黑" w:cs="微软雅黑" w:hint="eastAsia"/>
          <w:sz w:val="24"/>
        </w:rPr>
        <w:t>年</w:t>
      </w:r>
      <w:r>
        <w:rPr>
          <w:rFonts w:ascii="微软雅黑" w:eastAsia="微软雅黑" w:hAnsi="微软雅黑" w:cs="微软雅黑"/>
          <w:sz w:val="24"/>
        </w:rPr>
        <w:t>四</w:t>
      </w:r>
      <w:r>
        <w:rPr>
          <w:rFonts w:ascii="微软雅黑" w:eastAsia="微软雅黑" w:hAnsi="微软雅黑" w:cs="微软雅黑" w:hint="eastAsia"/>
          <w:sz w:val="24"/>
        </w:rPr>
        <w:t>月</w:t>
      </w:r>
      <w:r>
        <w:rPr>
          <w:rFonts w:ascii="微软雅黑" w:eastAsia="微软雅黑" w:hAnsi="微软雅黑" w:cs="微软雅黑"/>
          <w:sz w:val="24"/>
        </w:rPr>
        <w:t>17</w:t>
      </w:r>
      <w:r>
        <w:rPr>
          <w:rFonts w:ascii="微软雅黑" w:eastAsia="微软雅黑" w:hAnsi="微软雅黑" w:cs="微软雅黑" w:hint="eastAsia"/>
          <w:sz w:val="24"/>
        </w:rPr>
        <w:t>日</w:t>
      </w:r>
    </w:p>
    <w:p w14:paraId="5D3B2F78" w14:textId="77777777" w:rsidR="00715243" w:rsidRDefault="003C1B1A">
      <w:pPr>
        <w:widowControl/>
        <w:jc w:val="left"/>
        <w:rPr>
          <w:rFonts w:ascii="微软雅黑" w:eastAsia="微软雅黑" w:hAnsi="微软雅黑" w:cs="微软雅黑"/>
          <w:sz w:val="28"/>
        </w:rPr>
      </w:pPr>
      <w:r>
        <w:rPr>
          <w:rFonts w:ascii="微软雅黑" w:eastAsia="微软雅黑" w:hAnsi="微软雅黑" w:cs="微软雅黑"/>
          <w:sz w:val="28"/>
        </w:rPr>
        <w:br w:type="page"/>
      </w:r>
    </w:p>
    <w:p w14:paraId="429906C7" w14:textId="77777777" w:rsidR="00715243" w:rsidRDefault="003C1B1A">
      <w:pPr>
        <w:jc w:val="left"/>
        <w:rPr>
          <w:rFonts w:ascii="微软雅黑" w:eastAsia="微软雅黑" w:hAnsi="微软雅黑" w:cs="微软雅黑"/>
          <w:b/>
          <w:i/>
          <w:sz w:val="24"/>
        </w:rPr>
      </w:pPr>
      <w:r>
        <w:rPr>
          <w:rFonts w:ascii="微软雅黑" w:eastAsia="微软雅黑" w:hAnsi="微软雅黑" w:cs="微软雅黑" w:hint="eastAsia"/>
          <w:b/>
          <w:i/>
          <w:sz w:val="24"/>
        </w:rPr>
        <w:lastRenderedPageBreak/>
        <w:t>附件</w:t>
      </w:r>
      <w:r>
        <w:rPr>
          <w:rFonts w:ascii="微软雅黑" w:eastAsia="微软雅黑" w:hAnsi="微软雅黑" w:cs="微软雅黑" w:hint="eastAsia"/>
          <w:b/>
          <w:i/>
          <w:sz w:val="24"/>
        </w:rPr>
        <w:t>1</w:t>
      </w:r>
      <w:r>
        <w:rPr>
          <w:rFonts w:ascii="微软雅黑" w:eastAsia="微软雅黑" w:hAnsi="微软雅黑" w:cs="微软雅黑" w:hint="eastAsia"/>
          <w:b/>
          <w:i/>
          <w:sz w:val="24"/>
        </w:rPr>
        <w:t>：回执表</w:t>
      </w:r>
    </w:p>
    <w:tbl>
      <w:tblPr>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8"/>
        <w:gridCol w:w="900"/>
        <w:gridCol w:w="1260"/>
        <w:gridCol w:w="1080"/>
        <w:gridCol w:w="1907"/>
        <w:gridCol w:w="1187"/>
        <w:gridCol w:w="1492"/>
      </w:tblGrid>
      <w:tr w:rsidR="00715243" w14:paraId="17F85FE4" w14:textId="77777777">
        <w:trPr>
          <w:trHeight w:val="600"/>
          <w:jc w:val="center"/>
        </w:trPr>
        <w:tc>
          <w:tcPr>
            <w:tcW w:w="1748" w:type="dxa"/>
            <w:vAlign w:val="center"/>
          </w:tcPr>
          <w:p w14:paraId="03A5E7A0"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单位名称</w:t>
            </w:r>
          </w:p>
        </w:tc>
        <w:tc>
          <w:tcPr>
            <w:tcW w:w="7826" w:type="dxa"/>
            <w:gridSpan w:val="6"/>
            <w:vAlign w:val="center"/>
          </w:tcPr>
          <w:p w14:paraId="0EB384C0" w14:textId="77777777" w:rsidR="00715243" w:rsidRDefault="00715243">
            <w:pPr>
              <w:jc w:val="left"/>
              <w:rPr>
                <w:rFonts w:ascii="微软雅黑" w:eastAsia="微软雅黑" w:hAnsi="微软雅黑" w:cs="微软雅黑"/>
                <w:bCs/>
                <w:sz w:val="24"/>
              </w:rPr>
            </w:pPr>
          </w:p>
        </w:tc>
      </w:tr>
      <w:tr w:rsidR="00715243" w14:paraId="1EE1265B" w14:textId="77777777">
        <w:trPr>
          <w:trHeight w:val="600"/>
          <w:jc w:val="center"/>
        </w:trPr>
        <w:tc>
          <w:tcPr>
            <w:tcW w:w="1748" w:type="dxa"/>
            <w:vAlign w:val="center"/>
          </w:tcPr>
          <w:p w14:paraId="2E8372C3"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通信地址</w:t>
            </w:r>
          </w:p>
        </w:tc>
        <w:tc>
          <w:tcPr>
            <w:tcW w:w="5147" w:type="dxa"/>
            <w:gridSpan w:val="4"/>
            <w:vAlign w:val="center"/>
          </w:tcPr>
          <w:p w14:paraId="03D680E1" w14:textId="77777777" w:rsidR="00715243" w:rsidRDefault="00715243">
            <w:pPr>
              <w:jc w:val="left"/>
              <w:rPr>
                <w:rFonts w:ascii="微软雅黑" w:eastAsia="微软雅黑" w:hAnsi="微软雅黑" w:cs="微软雅黑"/>
                <w:bCs/>
                <w:sz w:val="24"/>
              </w:rPr>
            </w:pPr>
          </w:p>
        </w:tc>
        <w:tc>
          <w:tcPr>
            <w:tcW w:w="1187" w:type="dxa"/>
            <w:vAlign w:val="center"/>
          </w:tcPr>
          <w:p w14:paraId="571AE9A4"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邮编</w:t>
            </w:r>
          </w:p>
        </w:tc>
        <w:tc>
          <w:tcPr>
            <w:tcW w:w="1492" w:type="dxa"/>
            <w:vAlign w:val="center"/>
          </w:tcPr>
          <w:p w14:paraId="3E82115E" w14:textId="77777777" w:rsidR="00715243" w:rsidRDefault="00715243">
            <w:pPr>
              <w:jc w:val="left"/>
              <w:rPr>
                <w:rFonts w:ascii="微软雅黑" w:eastAsia="微软雅黑" w:hAnsi="微软雅黑" w:cs="微软雅黑"/>
                <w:bCs/>
                <w:sz w:val="24"/>
              </w:rPr>
            </w:pPr>
          </w:p>
        </w:tc>
      </w:tr>
      <w:tr w:rsidR="00715243" w14:paraId="0483F06C" w14:textId="77777777">
        <w:trPr>
          <w:trHeight w:val="600"/>
          <w:jc w:val="center"/>
        </w:trPr>
        <w:tc>
          <w:tcPr>
            <w:tcW w:w="1748" w:type="dxa"/>
            <w:vAlign w:val="center"/>
          </w:tcPr>
          <w:p w14:paraId="3E89376B"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联系人</w:t>
            </w:r>
          </w:p>
        </w:tc>
        <w:tc>
          <w:tcPr>
            <w:tcW w:w="2160" w:type="dxa"/>
            <w:gridSpan w:val="2"/>
            <w:vAlign w:val="center"/>
          </w:tcPr>
          <w:p w14:paraId="311FCCDA" w14:textId="77777777" w:rsidR="00715243" w:rsidRDefault="00715243">
            <w:pPr>
              <w:jc w:val="left"/>
              <w:rPr>
                <w:rFonts w:ascii="微软雅黑" w:eastAsia="微软雅黑" w:hAnsi="微软雅黑" w:cs="微软雅黑"/>
                <w:bCs/>
                <w:sz w:val="24"/>
              </w:rPr>
            </w:pPr>
          </w:p>
        </w:tc>
        <w:tc>
          <w:tcPr>
            <w:tcW w:w="1080" w:type="dxa"/>
            <w:vAlign w:val="center"/>
          </w:tcPr>
          <w:p w14:paraId="2C029DE4"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电话</w:t>
            </w:r>
          </w:p>
        </w:tc>
        <w:tc>
          <w:tcPr>
            <w:tcW w:w="1907" w:type="dxa"/>
            <w:vAlign w:val="center"/>
          </w:tcPr>
          <w:p w14:paraId="7B6FED5F" w14:textId="77777777" w:rsidR="00715243" w:rsidRDefault="00715243">
            <w:pPr>
              <w:jc w:val="left"/>
              <w:rPr>
                <w:rFonts w:ascii="微软雅黑" w:eastAsia="微软雅黑" w:hAnsi="微软雅黑" w:cs="微软雅黑"/>
                <w:bCs/>
                <w:sz w:val="24"/>
              </w:rPr>
            </w:pPr>
          </w:p>
        </w:tc>
        <w:tc>
          <w:tcPr>
            <w:tcW w:w="1187" w:type="dxa"/>
            <w:vAlign w:val="center"/>
          </w:tcPr>
          <w:p w14:paraId="0FF24289"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手机</w:t>
            </w:r>
          </w:p>
        </w:tc>
        <w:tc>
          <w:tcPr>
            <w:tcW w:w="1492" w:type="dxa"/>
            <w:vAlign w:val="center"/>
          </w:tcPr>
          <w:p w14:paraId="5BEF4055" w14:textId="77777777" w:rsidR="00715243" w:rsidRDefault="00715243">
            <w:pPr>
              <w:jc w:val="left"/>
              <w:rPr>
                <w:rFonts w:ascii="微软雅黑" w:eastAsia="微软雅黑" w:hAnsi="微软雅黑" w:cs="微软雅黑"/>
                <w:bCs/>
                <w:sz w:val="24"/>
              </w:rPr>
            </w:pPr>
          </w:p>
        </w:tc>
      </w:tr>
      <w:tr w:rsidR="00715243" w14:paraId="072C8269" w14:textId="77777777">
        <w:trPr>
          <w:trHeight w:val="600"/>
          <w:jc w:val="center"/>
        </w:trPr>
        <w:tc>
          <w:tcPr>
            <w:tcW w:w="1748" w:type="dxa"/>
            <w:vAlign w:val="center"/>
          </w:tcPr>
          <w:p w14:paraId="54AB1628"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电子邮箱</w:t>
            </w:r>
          </w:p>
        </w:tc>
        <w:tc>
          <w:tcPr>
            <w:tcW w:w="5147" w:type="dxa"/>
            <w:gridSpan w:val="4"/>
            <w:vAlign w:val="center"/>
          </w:tcPr>
          <w:p w14:paraId="427DDBD7" w14:textId="77777777" w:rsidR="00715243" w:rsidRDefault="00715243">
            <w:pPr>
              <w:jc w:val="left"/>
              <w:rPr>
                <w:rFonts w:ascii="微软雅黑" w:eastAsia="微软雅黑" w:hAnsi="微软雅黑" w:cs="微软雅黑"/>
                <w:bCs/>
                <w:sz w:val="24"/>
              </w:rPr>
            </w:pPr>
          </w:p>
        </w:tc>
        <w:tc>
          <w:tcPr>
            <w:tcW w:w="1187" w:type="dxa"/>
            <w:vAlign w:val="center"/>
          </w:tcPr>
          <w:p w14:paraId="7167A2BD"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传真</w:t>
            </w:r>
          </w:p>
        </w:tc>
        <w:tc>
          <w:tcPr>
            <w:tcW w:w="1492" w:type="dxa"/>
            <w:vAlign w:val="center"/>
          </w:tcPr>
          <w:p w14:paraId="2FDB327C" w14:textId="77777777" w:rsidR="00715243" w:rsidRDefault="00715243">
            <w:pPr>
              <w:jc w:val="left"/>
              <w:rPr>
                <w:rFonts w:ascii="微软雅黑" w:eastAsia="微软雅黑" w:hAnsi="微软雅黑" w:cs="微软雅黑"/>
                <w:bCs/>
                <w:sz w:val="24"/>
              </w:rPr>
            </w:pPr>
          </w:p>
        </w:tc>
      </w:tr>
      <w:tr w:rsidR="00715243" w14:paraId="2A9116E8" w14:textId="77777777">
        <w:trPr>
          <w:trHeight w:val="600"/>
          <w:jc w:val="center"/>
        </w:trPr>
        <w:tc>
          <w:tcPr>
            <w:tcW w:w="9574" w:type="dxa"/>
            <w:gridSpan w:val="7"/>
            <w:shd w:val="clear" w:color="auto" w:fill="E0E0E0"/>
            <w:vAlign w:val="center"/>
          </w:tcPr>
          <w:p w14:paraId="5193B4EF" w14:textId="77777777" w:rsidR="00715243" w:rsidRDefault="003C1B1A">
            <w:pPr>
              <w:jc w:val="left"/>
              <w:rPr>
                <w:rFonts w:ascii="微软雅黑" w:eastAsia="微软雅黑" w:hAnsi="微软雅黑" w:cs="微软雅黑"/>
                <w:sz w:val="24"/>
              </w:rPr>
            </w:pPr>
            <w:r>
              <w:rPr>
                <w:rFonts w:ascii="微软雅黑" w:eastAsia="微软雅黑" w:hAnsi="微软雅黑" w:cs="微软雅黑" w:hint="eastAsia"/>
                <w:sz w:val="24"/>
              </w:rPr>
              <w:t>参会</w:t>
            </w:r>
            <w:r>
              <w:rPr>
                <w:rFonts w:ascii="微软雅黑" w:eastAsia="微软雅黑" w:hAnsi="微软雅黑" w:cs="微软雅黑" w:hint="eastAsia"/>
                <w:bCs/>
                <w:sz w:val="24"/>
              </w:rPr>
              <w:t>代表名单</w:t>
            </w:r>
          </w:p>
        </w:tc>
      </w:tr>
      <w:tr w:rsidR="00715243" w14:paraId="5FF82F30" w14:textId="77777777">
        <w:trPr>
          <w:trHeight w:val="600"/>
          <w:jc w:val="center"/>
        </w:trPr>
        <w:tc>
          <w:tcPr>
            <w:tcW w:w="1748" w:type="dxa"/>
            <w:vAlign w:val="center"/>
          </w:tcPr>
          <w:p w14:paraId="1B289335"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姓名</w:t>
            </w:r>
          </w:p>
        </w:tc>
        <w:tc>
          <w:tcPr>
            <w:tcW w:w="900" w:type="dxa"/>
            <w:vAlign w:val="center"/>
          </w:tcPr>
          <w:p w14:paraId="7EA41252"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性别</w:t>
            </w:r>
          </w:p>
        </w:tc>
        <w:tc>
          <w:tcPr>
            <w:tcW w:w="1260" w:type="dxa"/>
            <w:vAlign w:val="center"/>
          </w:tcPr>
          <w:p w14:paraId="775FCB39"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部门</w:t>
            </w:r>
          </w:p>
        </w:tc>
        <w:tc>
          <w:tcPr>
            <w:tcW w:w="1080" w:type="dxa"/>
            <w:vAlign w:val="center"/>
          </w:tcPr>
          <w:p w14:paraId="3104383A"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职务</w:t>
            </w:r>
          </w:p>
        </w:tc>
        <w:tc>
          <w:tcPr>
            <w:tcW w:w="1907" w:type="dxa"/>
            <w:vAlign w:val="center"/>
          </w:tcPr>
          <w:p w14:paraId="09EDDFEA"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手机</w:t>
            </w:r>
          </w:p>
        </w:tc>
        <w:tc>
          <w:tcPr>
            <w:tcW w:w="2679" w:type="dxa"/>
            <w:gridSpan w:val="2"/>
            <w:vAlign w:val="center"/>
          </w:tcPr>
          <w:p w14:paraId="05B3DB7E" w14:textId="77777777" w:rsidR="00715243" w:rsidRDefault="003C1B1A">
            <w:pPr>
              <w:jc w:val="left"/>
              <w:rPr>
                <w:rFonts w:ascii="微软雅黑" w:eastAsia="微软雅黑" w:hAnsi="微软雅黑" w:cs="微软雅黑"/>
                <w:bCs/>
                <w:sz w:val="24"/>
              </w:rPr>
            </w:pPr>
            <w:r>
              <w:rPr>
                <w:rFonts w:ascii="微软雅黑" w:eastAsia="微软雅黑" w:hAnsi="微软雅黑" w:cs="微软雅黑" w:hint="eastAsia"/>
                <w:bCs/>
                <w:sz w:val="24"/>
              </w:rPr>
              <w:t>电子邮箱</w:t>
            </w:r>
          </w:p>
        </w:tc>
      </w:tr>
      <w:tr w:rsidR="00715243" w14:paraId="7B6B856D" w14:textId="77777777">
        <w:trPr>
          <w:trHeight w:val="357"/>
          <w:jc w:val="center"/>
        </w:trPr>
        <w:tc>
          <w:tcPr>
            <w:tcW w:w="1748" w:type="dxa"/>
            <w:vAlign w:val="center"/>
          </w:tcPr>
          <w:p w14:paraId="4F372A0A" w14:textId="77777777" w:rsidR="00715243" w:rsidRDefault="00715243">
            <w:pPr>
              <w:jc w:val="left"/>
              <w:rPr>
                <w:rFonts w:ascii="微软雅黑" w:eastAsia="微软雅黑" w:hAnsi="微软雅黑" w:cs="微软雅黑"/>
                <w:b/>
                <w:bCs/>
                <w:i/>
                <w:sz w:val="24"/>
              </w:rPr>
            </w:pPr>
          </w:p>
        </w:tc>
        <w:tc>
          <w:tcPr>
            <w:tcW w:w="900" w:type="dxa"/>
            <w:vAlign w:val="center"/>
          </w:tcPr>
          <w:p w14:paraId="1254A72A" w14:textId="77777777" w:rsidR="00715243" w:rsidRDefault="00715243">
            <w:pPr>
              <w:jc w:val="left"/>
              <w:rPr>
                <w:rFonts w:ascii="微软雅黑" w:eastAsia="微软雅黑" w:hAnsi="微软雅黑" w:cs="微软雅黑"/>
                <w:b/>
                <w:bCs/>
                <w:i/>
                <w:sz w:val="24"/>
              </w:rPr>
            </w:pPr>
          </w:p>
        </w:tc>
        <w:tc>
          <w:tcPr>
            <w:tcW w:w="1260" w:type="dxa"/>
            <w:vAlign w:val="center"/>
          </w:tcPr>
          <w:p w14:paraId="549DAE74" w14:textId="77777777" w:rsidR="00715243" w:rsidRDefault="00715243">
            <w:pPr>
              <w:jc w:val="left"/>
              <w:rPr>
                <w:rFonts w:ascii="微软雅黑" w:eastAsia="微软雅黑" w:hAnsi="微软雅黑" w:cs="微软雅黑"/>
                <w:b/>
                <w:bCs/>
                <w:i/>
                <w:sz w:val="24"/>
              </w:rPr>
            </w:pPr>
          </w:p>
        </w:tc>
        <w:tc>
          <w:tcPr>
            <w:tcW w:w="1080" w:type="dxa"/>
            <w:vAlign w:val="center"/>
          </w:tcPr>
          <w:p w14:paraId="403A7AD2" w14:textId="77777777" w:rsidR="00715243" w:rsidRDefault="00715243">
            <w:pPr>
              <w:jc w:val="left"/>
              <w:rPr>
                <w:rFonts w:ascii="微软雅黑" w:eastAsia="微软雅黑" w:hAnsi="微软雅黑" w:cs="微软雅黑"/>
                <w:b/>
                <w:bCs/>
                <w:i/>
                <w:sz w:val="24"/>
              </w:rPr>
            </w:pPr>
          </w:p>
        </w:tc>
        <w:tc>
          <w:tcPr>
            <w:tcW w:w="1907" w:type="dxa"/>
            <w:vAlign w:val="center"/>
          </w:tcPr>
          <w:p w14:paraId="1E86AC99"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2F98290C" w14:textId="77777777" w:rsidR="00715243" w:rsidRDefault="00715243">
            <w:pPr>
              <w:jc w:val="left"/>
              <w:rPr>
                <w:rFonts w:ascii="微软雅黑" w:eastAsia="微软雅黑" w:hAnsi="微软雅黑" w:cs="微软雅黑"/>
                <w:b/>
                <w:bCs/>
                <w:i/>
                <w:sz w:val="24"/>
              </w:rPr>
            </w:pPr>
          </w:p>
        </w:tc>
      </w:tr>
      <w:tr w:rsidR="00715243" w14:paraId="22E6956B" w14:textId="77777777">
        <w:trPr>
          <w:trHeight w:val="377"/>
          <w:jc w:val="center"/>
        </w:trPr>
        <w:tc>
          <w:tcPr>
            <w:tcW w:w="1748" w:type="dxa"/>
            <w:vAlign w:val="center"/>
          </w:tcPr>
          <w:p w14:paraId="66EA9F28" w14:textId="77777777" w:rsidR="00715243" w:rsidRDefault="00715243">
            <w:pPr>
              <w:jc w:val="left"/>
              <w:rPr>
                <w:rFonts w:ascii="微软雅黑" w:eastAsia="微软雅黑" w:hAnsi="微软雅黑" w:cs="微软雅黑"/>
                <w:b/>
                <w:bCs/>
                <w:i/>
                <w:sz w:val="24"/>
              </w:rPr>
            </w:pPr>
          </w:p>
        </w:tc>
        <w:tc>
          <w:tcPr>
            <w:tcW w:w="900" w:type="dxa"/>
            <w:vAlign w:val="center"/>
          </w:tcPr>
          <w:p w14:paraId="51E8A569" w14:textId="77777777" w:rsidR="00715243" w:rsidRDefault="00715243">
            <w:pPr>
              <w:jc w:val="left"/>
              <w:rPr>
                <w:rFonts w:ascii="微软雅黑" w:eastAsia="微软雅黑" w:hAnsi="微软雅黑" w:cs="微软雅黑"/>
                <w:b/>
                <w:bCs/>
                <w:i/>
                <w:sz w:val="24"/>
              </w:rPr>
            </w:pPr>
          </w:p>
        </w:tc>
        <w:tc>
          <w:tcPr>
            <w:tcW w:w="1260" w:type="dxa"/>
            <w:vAlign w:val="center"/>
          </w:tcPr>
          <w:p w14:paraId="651E8BDA" w14:textId="77777777" w:rsidR="00715243" w:rsidRDefault="00715243">
            <w:pPr>
              <w:jc w:val="left"/>
              <w:rPr>
                <w:rFonts w:ascii="微软雅黑" w:eastAsia="微软雅黑" w:hAnsi="微软雅黑" w:cs="微软雅黑"/>
                <w:b/>
                <w:bCs/>
                <w:i/>
                <w:sz w:val="24"/>
              </w:rPr>
            </w:pPr>
          </w:p>
        </w:tc>
        <w:tc>
          <w:tcPr>
            <w:tcW w:w="1080" w:type="dxa"/>
            <w:vAlign w:val="center"/>
          </w:tcPr>
          <w:p w14:paraId="5FE81AD0" w14:textId="77777777" w:rsidR="00715243" w:rsidRDefault="00715243">
            <w:pPr>
              <w:jc w:val="left"/>
              <w:rPr>
                <w:rFonts w:ascii="微软雅黑" w:eastAsia="微软雅黑" w:hAnsi="微软雅黑" w:cs="微软雅黑"/>
                <w:b/>
                <w:bCs/>
                <w:i/>
                <w:sz w:val="24"/>
              </w:rPr>
            </w:pPr>
          </w:p>
        </w:tc>
        <w:tc>
          <w:tcPr>
            <w:tcW w:w="1907" w:type="dxa"/>
            <w:vAlign w:val="center"/>
          </w:tcPr>
          <w:p w14:paraId="665977A0"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114F1BB4" w14:textId="77777777" w:rsidR="00715243" w:rsidRDefault="00715243">
            <w:pPr>
              <w:jc w:val="left"/>
              <w:rPr>
                <w:rFonts w:ascii="微软雅黑" w:eastAsia="微软雅黑" w:hAnsi="微软雅黑" w:cs="微软雅黑"/>
                <w:b/>
                <w:bCs/>
                <w:i/>
                <w:sz w:val="24"/>
              </w:rPr>
            </w:pPr>
          </w:p>
        </w:tc>
      </w:tr>
      <w:tr w:rsidR="00715243" w14:paraId="38F9D5F4" w14:textId="77777777">
        <w:trPr>
          <w:trHeight w:val="377"/>
          <w:jc w:val="center"/>
        </w:trPr>
        <w:tc>
          <w:tcPr>
            <w:tcW w:w="1748" w:type="dxa"/>
            <w:vAlign w:val="center"/>
          </w:tcPr>
          <w:p w14:paraId="02FEF939" w14:textId="77777777" w:rsidR="00715243" w:rsidRDefault="00715243">
            <w:pPr>
              <w:jc w:val="left"/>
              <w:rPr>
                <w:rFonts w:ascii="微软雅黑" w:eastAsia="微软雅黑" w:hAnsi="微软雅黑" w:cs="微软雅黑"/>
                <w:b/>
                <w:bCs/>
                <w:i/>
                <w:sz w:val="24"/>
              </w:rPr>
            </w:pPr>
          </w:p>
        </w:tc>
        <w:tc>
          <w:tcPr>
            <w:tcW w:w="900" w:type="dxa"/>
            <w:vAlign w:val="center"/>
          </w:tcPr>
          <w:p w14:paraId="0AABC0E6" w14:textId="77777777" w:rsidR="00715243" w:rsidRDefault="00715243">
            <w:pPr>
              <w:jc w:val="left"/>
              <w:rPr>
                <w:rFonts w:ascii="微软雅黑" w:eastAsia="微软雅黑" w:hAnsi="微软雅黑" w:cs="微软雅黑"/>
                <w:b/>
                <w:bCs/>
                <w:i/>
                <w:sz w:val="24"/>
              </w:rPr>
            </w:pPr>
          </w:p>
        </w:tc>
        <w:tc>
          <w:tcPr>
            <w:tcW w:w="1260" w:type="dxa"/>
            <w:vAlign w:val="center"/>
          </w:tcPr>
          <w:p w14:paraId="7A13EC14" w14:textId="77777777" w:rsidR="00715243" w:rsidRDefault="00715243">
            <w:pPr>
              <w:jc w:val="left"/>
              <w:rPr>
                <w:rFonts w:ascii="微软雅黑" w:eastAsia="微软雅黑" w:hAnsi="微软雅黑" w:cs="微软雅黑"/>
                <w:b/>
                <w:bCs/>
                <w:i/>
                <w:sz w:val="24"/>
              </w:rPr>
            </w:pPr>
          </w:p>
        </w:tc>
        <w:tc>
          <w:tcPr>
            <w:tcW w:w="1080" w:type="dxa"/>
            <w:vAlign w:val="center"/>
          </w:tcPr>
          <w:p w14:paraId="6954B8C2" w14:textId="77777777" w:rsidR="00715243" w:rsidRDefault="00715243">
            <w:pPr>
              <w:jc w:val="left"/>
              <w:rPr>
                <w:rFonts w:ascii="微软雅黑" w:eastAsia="微软雅黑" w:hAnsi="微软雅黑" w:cs="微软雅黑"/>
                <w:b/>
                <w:bCs/>
                <w:i/>
                <w:sz w:val="24"/>
              </w:rPr>
            </w:pPr>
          </w:p>
        </w:tc>
        <w:tc>
          <w:tcPr>
            <w:tcW w:w="1907" w:type="dxa"/>
            <w:vAlign w:val="center"/>
          </w:tcPr>
          <w:p w14:paraId="7240E4FB"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3E9D70B6" w14:textId="77777777" w:rsidR="00715243" w:rsidRDefault="00715243">
            <w:pPr>
              <w:jc w:val="left"/>
              <w:rPr>
                <w:rFonts w:ascii="微软雅黑" w:eastAsia="微软雅黑" w:hAnsi="微软雅黑" w:cs="微软雅黑"/>
                <w:b/>
                <w:bCs/>
                <w:i/>
                <w:sz w:val="24"/>
              </w:rPr>
            </w:pPr>
          </w:p>
        </w:tc>
      </w:tr>
      <w:tr w:rsidR="00715243" w14:paraId="4A00E15A" w14:textId="77777777">
        <w:trPr>
          <w:trHeight w:val="377"/>
          <w:jc w:val="center"/>
        </w:trPr>
        <w:tc>
          <w:tcPr>
            <w:tcW w:w="1748" w:type="dxa"/>
            <w:vAlign w:val="center"/>
          </w:tcPr>
          <w:p w14:paraId="6391B154" w14:textId="77777777" w:rsidR="00715243" w:rsidRDefault="00715243">
            <w:pPr>
              <w:jc w:val="left"/>
              <w:rPr>
                <w:rFonts w:ascii="微软雅黑" w:eastAsia="微软雅黑" w:hAnsi="微软雅黑" w:cs="微软雅黑"/>
                <w:b/>
                <w:bCs/>
                <w:i/>
                <w:sz w:val="24"/>
              </w:rPr>
            </w:pPr>
          </w:p>
        </w:tc>
        <w:tc>
          <w:tcPr>
            <w:tcW w:w="900" w:type="dxa"/>
            <w:vAlign w:val="center"/>
          </w:tcPr>
          <w:p w14:paraId="674CCC7D" w14:textId="77777777" w:rsidR="00715243" w:rsidRDefault="00715243">
            <w:pPr>
              <w:jc w:val="left"/>
              <w:rPr>
                <w:rFonts w:ascii="微软雅黑" w:eastAsia="微软雅黑" w:hAnsi="微软雅黑" w:cs="微软雅黑"/>
                <w:b/>
                <w:bCs/>
                <w:i/>
                <w:sz w:val="24"/>
              </w:rPr>
            </w:pPr>
          </w:p>
        </w:tc>
        <w:tc>
          <w:tcPr>
            <w:tcW w:w="1260" w:type="dxa"/>
            <w:vAlign w:val="center"/>
          </w:tcPr>
          <w:p w14:paraId="084DC39C" w14:textId="77777777" w:rsidR="00715243" w:rsidRDefault="00715243">
            <w:pPr>
              <w:jc w:val="left"/>
              <w:rPr>
                <w:rFonts w:ascii="微软雅黑" w:eastAsia="微软雅黑" w:hAnsi="微软雅黑" w:cs="微软雅黑"/>
                <w:b/>
                <w:bCs/>
                <w:i/>
                <w:sz w:val="24"/>
              </w:rPr>
            </w:pPr>
          </w:p>
        </w:tc>
        <w:tc>
          <w:tcPr>
            <w:tcW w:w="1080" w:type="dxa"/>
            <w:vAlign w:val="center"/>
          </w:tcPr>
          <w:p w14:paraId="2A55F63D" w14:textId="77777777" w:rsidR="00715243" w:rsidRDefault="00715243">
            <w:pPr>
              <w:jc w:val="left"/>
              <w:rPr>
                <w:rFonts w:ascii="微软雅黑" w:eastAsia="微软雅黑" w:hAnsi="微软雅黑" w:cs="微软雅黑"/>
                <w:b/>
                <w:bCs/>
                <w:i/>
                <w:sz w:val="24"/>
              </w:rPr>
            </w:pPr>
          </w:p>
        </w:tc>
        <w:tc>
          <w:tcPr>
            <w:tcW w:w="1907" w:type="dxa"/>
            <w:vAlign w:val="center"/>
          </w:tcPr>
          <w:p w14:paraId="3ED44F56"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71F47386" w14:textId="77777777" w:rsidR="00715243" w:rsidRDefault="00715243">
            <w:pPr>
              <w:jc w:val="left"/>
              <w:rPr>
                <w:rFonts w:ascii="微软雅黑" w:eastAsia="微软雅黑" w:hAnsi="微软雅黑" w:cs="微软雅黑"/>
                <w:b/>
                <w:bCs/>
                <w:i/>
                <w:sz w:val="24"/>
              </w:rPr>
            </w:pPr>
          </w:p>
        </w:tc>
      </w:tr>
      <w:tr w:rsidR="00715243" w14:paraId="3DA1949C" w14:textId="77777777">
        <w:trPr>
          <w:trHeight w:val="377"/>
          <w:jc w:val="center"/>
        </w:trPr>
        <w:tc>
          <w:tcPr>
            <w:tcW w:w="1748" w:type="dxa"/>
            <w:vAlign w:val="center"/>
          </w:tcPr>
          <w:p w14:paraId="1ED21556" w14:textId="77777777" w:rsidR="00715243" w:rsidRDefault="00715243">
            <w:pPr>
              <w:jc w:val="left"/>
              <w:rPr>
                <w:rFonts w:ascii="微软雅黑" w:eastAsia="微软雅黑" w:hAnsi="微软雅黑" w:cs="微软雅黑"/>
                <w:b/>
                <w:bCs/>
                <w:i/>
                <w:sz w:val="24"/>
              </w:rPr>
            </w:pPr>
          </w:p>
        </w:tc>
        <w:tc>
          <w:tcPr>
            <w:tcW w:w="900" w:type="dxa"/>
            <w:vAlign w:val="center"/>
          </w:tcPr>
          <w:p w14:paraId="7C893D56" w14:textId="77777777" w:rsidR="00715243" w:rsidRDefault="00715243">
            <w:pPr>
              <w:jc w:val="left"/>
              <w:rPr>
                <w:rFonts w:ascii="微软雅黑" w:eastAsia="微软雅黑" w:hAnsi="微软雅黑" w:cs="微软雅黑"/>
                <w:b/>
                <w:bCs/>
                <w:i/>
                <w:sz w:val="24"/>
              </w:rPr>
            </w:pPr>
          </w:p>
        </w:tc>
        <w:tc>
          <w:tcPr>
            <w:tcW w:w="1260" w:type="dxa"/>
            <w:vAlign w:val="center"/>
          </w:tcPr>
          <w:p w14:paraId="3802F5D1" w14:textId="77777777" w:rsidR="00715243" w:rsidRDefault="00715243">
            <w:pPr>
              <w:jc w:val="left"/>
              <w:rPr>
                <w:rFonts w:ascii="微软雅黑" w:eastAsia="微软雅黑" w:hAnsi="微软雅黑" w:cs="微软雅黑"/>
                <w:b/>
                <w:bCs/>
                <w:i/>
                <w:sz w:val="24"/>
              </w:rPr>
            </w:pPr>
          </w:p>
        </w:tc>
        <w:tc>
          <w:tcPr>
            <w:tcW w:w="1080" w:type="dxa"/>
            <w:vAlign w:val="center"/>
          </w:tcPr>
          <w:p w14:paraId="649D2A37" w14:textId="77777777" w:rsidR="00715243" w:rsidRDefault="00715243">
            <w:pPr>
              <w:jc w:val="left"/>
              <w:rPr>
                <w:rFonts w:ascii="微软雅黑" w:eastAsia="微软雅黑" w:hAnsi="微软雅黑" w:cs="微软雅黑"/>
                <w:b/>
                <w:bCs/>
                <w:i/>
                <w:sz w:val="24"/>
              </w:rPr>
            </w:pPr>
          </w:p>
        </w:tc>
        <w:tc>
          <w:tcPr>
            <w:tcW w:w="1907" w:type="dxa"/>
            <w:vAlign w:val="center"/>
          </w:tcPr>
          <w:p w14:paraId="7C697145"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742B567B" w14:textId="77777777" w:rsidR="00715243" w:rsidRDefault="00715243">
            <w:pPr>
              <w:jc w:val="left"/>
              <w:rPr>
                <w:rFonts w:ascii="微软雅黑" w:eastAsia="微软雅黑" w:hAnsi="微软雅黑" w:cs="微软雅黑"/>
                <w:b/>
                <w:bCs/>
                <w:i/>
                <w:sz w:val="24"/>
              </w:rPr>
            </w:pPr>
          </w:p>
        </w:tc>
      </w:tr>
      <w:tr w:rsidR="00715243" w14:paraId="24DF0CC8" w14:textId="77777777">
        <w:trPr>
          <w:trHeight w:val="377"/>
          <w:jc w:val="center"/>
        </w:trPr>
        <w:tc>
          <w:tcPr>
            <w:tcW w:w="1748" w:type="dxa"/>
            <w:vAlign w:val="center"/>
          </w:tcPr>
          <w:p w14:paraId="7ACEFC1C" w14:textId="77777777" w:rsidR="00715243" w:rsidRDefault="00715243">
            <w:pPr>
              <w:jc w:val="left"/>
              <w:rPr>
                <w:rFonts w:ascii="微软雅黑" w:eastAsia="微软雅黑" w:hAnsi="微软雅黑" w:cs="微软雅黑"/>
                <w:b/>
                <w:bCs/>
                <w:i/>
                <w:sz w:val="24"/>
              </w:rPr>
            </w:pPr>
          </w:p>
        </w:tc>
        <w:tc>
          <w:tcPr>
            <w:tcW w:w="900" w:type="dxa"/>
            <w:vAlign w:val="center"/>
          </w:tcPr>
          <w:p w14:paraId="71AABD66" w14:textId="77777777" w:rsidR="00715243" w:rsidRDefault="00715243">
            <w:pPr>
              <w:jc w:val="left"/>
              <w:rPr>
                <w:rFonts w:ascii="微软雅黑" w:eastAsia="微软雅黑" w:hAnsi="微软雅黑" w:cs="微软雅黑"/>
                <w:b/>
                <w:bCs/>
                <w:i/>
                <w:sz w:val="24"/>
              </w:rPr>
            </w:pPr>
          </w:p>
        </w:tc>
        <w:tc>
          <w:tcPr>
            <w:tcW w:w="1260" w:type="dxa"/>
            <w:vAlign w:val="center"/>
          </w:tcPr>
          <w:p w14:paraId="3E30DC61" w14:textId="77777777" w:rsidR="00715243" w:rsidRDefault="00715243">
            <w:pPr>
              <w:jc w:val="left"/>
              <w:rPr>
                <w:rFonts w:ascii="微软雅黑" w:eastAsia="微软雅黑" w:hAnsi="微软雅黑" w:cs="微软雅黑"/>
                <w:b/>
                <w:bCs/>
                <w:i/>
                <w:sz w:val="24"/>
              </w:rPr>
            </w:pPr>
          </w:p>
        </w:tc>
        <w:tc>
          <w:tcPr>
            <w:tcW w:w="1080" w:type="dxa"/>
            <w:vAlign w:val="center"/>
          </w:tcPr>
          <w:p w14:paraId="7383457C" w14:textId="77777777" w:rsidR="00715243" w:rsidRDefault="00715243">
            <w:pPr>
              <w:jc w:val="left"/>
              <w:rPr>
                <w:rFonts w:ascii="微软雅黑" w:eastAsia="微软雅黑" w:hAnsi="微软雅黑" w:cs="微软雅黑"/>
                <w:b/>
                <w:bCs/>
                <w:i/>
                <w:sz w:val="24"/>
              </w:rPr>
            </w:pPr>
          </w:p>
        </w:tc>
        <w:tc>
          <w:tcPr>
            <w:tcW w:w="1907" w:type="dxa"/>
            <w:vAlign w:val="center"/>
          </w:tcPr>
          <w:p w14:paraId="0E0D947F"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3A0675B9" w14:textId="77777777" w:rsidR="00715243" w:rsidRDefault="00715243">
            <w:pPr>
              <w:jc w:val="left"/>
              <w:rPr>
                <w:rFonts w:ascii="微软雅黑" w:eastAsia="微软雅黑" w:hAnsi="微软雅黑" w:cs="微软雅黑"/>
                <w:b/>
                <w:bCs/>
                <w:i/>
                <w:sz w:val="24"/>
              </w:rPr>
            </w:pPr>
          </w:p>
        </w:tc>
      </w:tr>
      <w:tr w:rsidR="00715243" w14:paraId="387C00DA" w14:textId="77777777">
        <w:trPr>
          <w:trHeight w:val="377"/>
          <w:jc w:val="center"/>
        </w:trPr>
        <w:tc>
          <w:tcPr>
            <w:tcW w:w="1748" w:type="dxa"/>
            <w:vAlign w:val="center"/>
          </w:tcPr>
          <w:p w14:paraId="1BFA0E94" w14:textId="77777777" w:rsidR="00715243" w:rsidRDefault="00715243">
            <w:pPr>
              <w:jc w:val="left"/>
              <w:rPr>
                <w:rFonts w:ascii="微软雅黑" w:eastAsia="微软雅黑" w:hAnsi="微软雅黑" w:cs="微软雅黑"/>
                <w:b/>
                <w:bCs/>
                <w:i/>
                <w:sz w:val="24"/>
              </w:rPr>
            </w:pPr>
          </w:p>
        </w:tc>
        <w:tc>
          <w:tcPr>
            <w:tcW w:w="900" w:type="dxa"/>
            <w:vAlign w:val="center"/>
          </w:tcPr>
          <w:p w14:paraId="630E06E6" w14:textId="77777777" w:rsidR="00715243" w:rsidRDefault="00715243">
            <w:pPr>
              <w:jc w:val="left"/>
              <w:rPr>
                <w:rFonts w:ascii="微软雅黑" w:eastAsia="微软雅黑" w:hAnsi="微软雅黑" w:cs="微软雅黑"/>
                <w:b/>
                <w:bCs/>
                <w:i/>
                <w:sz w:val="24"/>
              </w:rPr>
            </w:pPr>
          </w:p>
        </w:tc>
        <w:tc>
          <w:tcPr>
            <w:tcW w:w="1260" w:type="dxa"/>
            <w:vAlign w:val="center"/>
          </w:tcPr>
          <w:p w14:paraId="2C2B9C2B" w14:textId="77777777" w:rsidR="00715243" w:rsidRDefault="00715243">
            <w:pPr>
              <w:jc w:val="left"/>
              <w:rPr>
                <w:rFonts w:ascii="微软雅黑" w:eastAsia="微软雅黑" w:hAnsi="微软雅黑" w:cs="微软雅黑"/>
                <w:b/>
                <w:bCs/>
                <w:i/>
                <w:sz w:val="24"/>
              </w:rPr>
            </w:pPr>
          </w:p>
        </w:tc>
        <w:tc>
          <w:tcPr>
            <w:tcW w:w="1080" w:type="dxa"/>
            <w:vAlign w:val="center"/>
          </w:tcPr>
          <w:p w14:paraId="2012E5B4" w14:textId="77777777" w:rsidR="00715243" w:rsidRDefault="00715243">
            <w:pPr>
              <w:jc w:val="left"/>
              <w:rPr>
                <w:rFonts w:ascii="微软雅黑" w:eastAsia="微软雅黑" w:hAnsi="微软雅黑" w:cs="微软雅黑"/>
                <w:b/>
                <w:bCs/>
                <w:i/>
                <w:sz w:val="24"/>
              </w:rPr>
            </w:pPr>
          </w:p>
        </w:tc>
        <w:tc>
          <w:tcPr>
            <w:tcW w:w="1907" w:type="dxa"/>
            <w:vAlign w:val="center"/>
          </w:tcPr>
          <w:p w14:paraId="1002FA31"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5D44EE6F" w14:textId="77777777" w:rsidR="00715243" w:rsidRDefault="00715243">
            <w:pPr>
              <w:jc w:val="left"/>
              <w:rPr>
                <w:rFonts w:ascii="微软雅黑" w:eastAsia="微软雅黑" w:hAnsi="微软雅黑" w:cs="微软雅黑"/>
                <w:b/>
                <w:bCs/>
                <w:i/>
                <w:sz w:val="24"/>
              </w:rPr>
            </w:pPr>
          </w:p>
        </w:tc>
      </w:tr>
      <w:tr w:rsidR="00715243" w14:paraId="02DC2586" w14:textId="77777777">
        <w:trPr>
          <w:trHeight w:val="377"/>
          <w:jc w:val="center"/>
        </w:trPr>
        <w:tc>
          <w:tcPr>
            <w:tcW w:w="1748" w:type="dxa"/>
            <w:vAlign w:val="center"/>
          </w:tcPr>
          <w:p w14:paraId="08396D96" w14:textId="77777777" w:rsidR="00715243" w:rsidRDefault="00715243">
            <w:pPr>
              <w:jc w:val="left"/>
              <w:rPr>
                <w:rFonts w:ascii="微软雅黑" w:eastAsia="微软雅黑" w:hAnsi="微软雅黑" w:cs="微软雅黑"/>
                <w:b/>
                <w:bCs/>
                <w:i/>
                <w:sz w:val="24"/>
              </w:rPr>
            </w:pPr>
          </w:p>
        </w:tc>
        <w:tc>
          <w:tcPr>
            <w:tcW w:w="900" w:type="dxa"/>
            <w:vAlign w:val="center"/>
          </w:tcPr>
          <w:p w14:paraId="1E2DC46C" w14:textId="77777777" w:rsidR="00715243" w:rsidRDefault="00715243">
            <w:pPr>
              <w:jc w:val="left"/>
              <w:rPr>
                <w:rFonts w:ascii="微软雅黑" w:eastAsia="微软雅黑" w:hAnsi="微软雅黑" w:cs="微软雅黑"/>
                <w:b/>
                <w:bCs/>
                <w:i/>
                <w:sz w:val="24"/>
              </w:rPr>
            </w:pPr>
          </w:p>
        </w:tc>
        <w:tc>
          <w:tcPr>
            <w:tcW w:w="1260" w:type="dxa"/>
            <w:vAlign w:val="center"/>
          </w:tcPr>
          <w:p w14:paraId="5CD52E29" w14:textId="77777777" w:rsidR="00715243" w:rsidRDefault="00715243">
            <w:pPr>
              <w:jc w:val="left"/>
              <w:rPr>
                <w:rFonts w:ascii="微软雅黑" w:eastAsia="微软雅黑" w:hAnsi="微软雅黑" w:cs="微软雅黑"/>
                <w:b/>
                <w:bCs/>
                <w:i/>
                <w:sz w:val="24"/>
              </w:rPr>
            </w:pPr>
          </w:p>
        </w:tc>
        <w:tc>
          <w:tcPr>
            <w:tcW w:w="1080" w:type="dxa"/>
            <w:vAlign w:val="center"/>
          </w:tcPr>
          <w:p w14:paraId="7958CD4F" w14:textId="77777777" w:rsidR="00715243" w:rsidRDefault="00715243">
            <w:pPr>
              <w:jc w:val="left"/>
              <w:rPr>
                <w:rFonts w:ascii="微软雅黑" w:eastAsia="微软雅黑" w:hAnsi="微软雅黑" w:cs="微软雅黑"/>
                <w:b/>
                <w:bCs/>
                <w:i/>
                <w:sz w:val="24"/>
              </w:rPr>
            </w:pPr>
          </w:p>
        </w:tc>
        <w:tc>
          <w:tcPr>
            <w:tcW w:w="1907" w:type="dxa"/>
            <w:vAlign w:val="center"/>
          </w:tcPr>
          <w:p w14:paraId="5EC9378C"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6864ECC5" w14:textId="77777777" w:rsidR="00715243" w:rsidRDefault="00715243">
            <w:pPr>
              <w:jc w:val="left"/>
              <w:rPr>
                <w:rFonts w:ascii="微软雅黑" w:eastAsia="微软雅黑" w:hAnsi="微软雅黑" w:cs="微软雅黑"/>
                <w:b/>
                <w:bCs/>
                <w:i/>
                <w:sz w:val="24"/>
              </w:rPr>
            </w:pPr>
          </w:p>
        </w:tc>
      </w:tr>
      <w:tr w:rsidR="00715243" w14:paraId="6699FBD6" w14:textId="77777777">
        <w:trPr>
          <w:trHeight w:val="377"/>
          <w:jc w:val="center"/>
        </w:trPr>
        <w:tc>
          <w:tcPr>
            <w:tcW w:w="1748" w:type="dxa"/>
            <w:vAlign w:val="center"/>
          </w:tcPr>
          <w:p w14:paraId="529844FE" w14:textId="77777777" w:rsidR="00715243" w:rsidRDefault="00715243">
            <w:pPr>
              <w:jc w:val="left"/>
              <w:rPr>
                <w:rFonts w:ascii="微软雅黑" w:eastAsia="微软雅黑" w:hAnsi="微软雅黑" w:cs="微软雅黑"/>
                <w:b/>
                <w:bCs/>
                <w:i/>
                <w:sz w:val="24"/>
              </w:rPr>
            </w:pPr>
          </w:p>
        </w:tc>
        <w:tc>
          <w:tcPr>
            <w:tcW w:w="900" w:type="dxa"/>
            <w:vAlign w:val="center"/>
          </w:tcPr>
          <w:p w14:paraId="369BB0C6" w14:textId="77777777" w:rsidR="00715243" w:rsidRDefault="00715243">
            <w:pPr>
              <w:jc w:val="left"/>
              <w:rPr>
                <w:rFonts w:ascii="微软雅黑" w:eastAsia="微软雅黑" w:hAnsi="微软雅黑" w:cs="微软雅黑"/>
                <w:b/>
                <w:bCs/>
                <w:i/>
                <w:sz w:val="24"/>
              </w:rPr>
            </w:pPr>
          </w:p>
        </w:tc>
        <w:tc>
          <w:tcPr>
            <w:tcW w:w="1260" w:type="dxa"/>
            <w:vAlign w:val="center"/>
          </w:tcPr>
          <w:p w14:paraId="0DD96703" w14:textId="77777777" w:rsidR="00715243" w:rsidRDefault="00715243">
            <w:pPr>
              <w:jc w:val="left"/>
              <w:rPr>
                <w:rFonts w:ascii="微软雅黑" w:eastAsia="微软雅黑" w:hAnsi="微软雅黑" w:cs="微软雅黑"/>
                <w:b/>
                <w:bCs/>
                <w:i/>
                <w:sz w:val="24"/>
              </w:rPr>
            </w:pPr>
          </w:p>
        </w:tc>
        <w:tc>
          <w:tcPr>
            <w:tcW w:w="1080" w:type="dxa"/>
            <w:vAlign w:val="center"/>
          </w:tcPr>
          <w:p w14:paraId="685191B7" w14:textId="77777777" w:rsidR="00715243" w:rsidRDefault="00715243">
            <w:pPr>
              <w:jc w:val="left"/>
              <w:rPr>
                <w:rFonts w:ascii="微软雅黑" w:eastAsia="微软雅黑" w:hAnsi="微软雅黑" w:cs="微软雅黑"/>
                <w:b/>
                <w:bCs/>
                <w:i/>
                <w:sz w:val="24"/>
              </w:rPr>
            </w:pPr>
          </w:p>
        </w:tc>
        <w:tc>
          <w:tcPr>
            <w:tcW w:w="1907" w:type="dxa"/>
            <w:vAlign w:val="center"/>
          </w:tcPr>
          <w:p w14:paraId="1C4FF917"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4313B881" w14:textId="77777777" w:rsidR="00715243" w:rsidRDefault="00715243">
            <w:pPr>
              <w:jc w:val="left"/>
              <w:rPr>
                <w:rFonts w:ascii="微软雅黑" w:eastAsia="微软雅黑" w:hAnsi="微软雅黑" w:cs="微软雅黑"/>
                <w:b/>
                <w:bCs/>
                <w:i/>
                <w:sz w:val="24"/>
              </w:rPr>
            </w:pPr>
          </w:p>
        </w:tc>
      </w:tr>
      <w:tr w:rsidR="00715243" w14:paraId="76C35452" w14:textId="77777777">
        <w:trPr>
          <w:trHeight w:val="377"/>
          <w:jc w:val="center"/>
        </w:trPr>
        <w:tc>
          <w:tcPr>
            <w:tcW w:w="1748" w:type="dxa"/>
            <w:vAlign w:val="center"/>
          </w:tcPr>
          <w:p w14:paraId="3C5F2BD1" w14:textId="77777777" w:rsidR="00715243" w:rsidRDefault="00715243">
            <w:pPr>
              <w:jc w:val="left"/>
              <w:rPr>
                <w:rFonts w:ascii="微软雅黑" w:eastAsia="微软雅黑" w:hAnsi="微软雅黑" w:cs="微软雅黑"/>
                <w:b/>
                <w:bCs/>
                <w:i/>
                <w:sz w:val="24"/>
              </w:rPr>
            </w:pPr>
          </w:p>
        </w:tc>
        <w:tc>
          <w:tcPr>
            <w:tcW w:w="900" w:type="dxa"/>
            <w:vAlign w:val="center"/>
          </w:tcPr>
          <w:p w14:paraId="2A20BA0F" w14:textId="77777777" w:rsidR="00715243" w:rsidRDefault="00715243">
            <w:pPr>
              <w:jc w:val="left"/>
              <w:rPr>
                <w:rFonts w:ascii="微软雅黑" w:eastAsia="微软雅黑" w:hAnsi="微软雅黑" w:cs="微软雅黑"/>
                <w:b/>
                <w:bCs/>
                <w:i/>
                <w:sz w:val="24"/>
              </w:rPr>
            </w:pPr>
          </w:p>
        </w:tc>
        <w:tc>
          <w:tcPr>
            <w:tcW w:w="1260" w:type="dxa"/>
            <w:vAlign w:val="center"/>
          </w:tcPr>
          <w:p w14:paraId="448E8FB7" w14:textId="77777777" w:rsidR="00715243" w:rsidRDefault="00715243">
            <w:pPr>
              <w:jc w:val="left"/>
              <w:rPr>
                <w:rFonts w:ascii="微软雅黑" w:eastAsia="微软雅黑" w:hAnsi="微软雅黑" w:cs="微软雅黑"/>
                <w:b/>
                <w:bCs/>
                <w:i/>
                <w:sz w:val="24"/>
              </w:rPr>
            </w:pPr>
          </w:p>
        </w:tc>
        <w:tc>
          <w:tcPr>
            <w:tcW w:w="1080" w:type="dxa"/>
            <w:vAlign w:val="center"/>
          </w:tcPr>
          <w:p w14:paraId="2C2C3726" w14:textId="77777777" w:rsidR="00715243" w:rsidRDefault="00715243">
            <w:pPr>
              <w:jc w:val="left"/>
              <w:rPr>
                <w:rFonts w:ascii="微软雅黑" w:eastAsia="微软雅黑" w:hAnsi="微软雅黑" w:cs="微软雅黑"/>
                <w:b/>
                <w:bCs/>
                <w:i/>
                <w:sz w:val="24"/>
              </w:rPr>
            </w:pPr>
          </w:p>
        </w:tc>
        <w:tc>
          <w:tcPr>
            <w:tcW w:w="1907" w:type="dxa"/>
            <w:vAlign w:val="center"/>
          </w:tcPr>
          <w:p w14:paraId="374C7436"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0B13196E" w14:textId="77777777" w:rsidR="00715243" w:rsidRDefault="00715243">
            <w:pPr>
              <w:jc w:val="left"/>
              <w:rPr>
                <w:rFonts w:ascii="微软雅黑" w:eastAsia="微软雅黑" w:hAnsi="微软雅黑" w:cs="微软雅黑"/>
                <w:b/>
                <w:bCs/>
                <w:i/>
                <w:sz w:val="24"/>
              </w:rPr>
            </w:pPr>
          </w:p>
        </w:tc>
      </w:tr>
      <w:tr w:rsidR="00715243" w14:paraId="3BDB141B" w14:textId="77777777">
        <w:trPr>
          <w:trHeight w:val="377"/>
          <w:jc w:val="center"/>
        </w:trPr>
        <w:tc>
          <w:tcPr>
            <w:tcW w:w="1748" w:type="dxa"/>
            <w:vAlign w:val="center"/>
          </w:tcPr>
          <w:p w14:paraId="3E86B2F1" w14:textId="77777777" w:rsidR="00715243" w:rsidRDefault="00715243">
            <w:pPr>
              <w:jc w:val="left"/>
              <w:rPr>
                <w:rFonts w:ascii="微软雅黑" w:eastAsia="微软雅黑" w:hAnsi="微软雅黑" w:cs="微软雅黑"/>
                <w:b/>
                <w:bCs/>
                <w:i/>
                <w:sz w:val="24"/>
              </w:rPr>
            </w:pPr>
          </w:p>
        </w:tc>
        <w:tc>
          <w:tcPr>
            <w:tcW w:w="900" w:type="dxa"/>
            <w:vAlign w:val="center"/>
          </w:tcPr>
          <w:p w14:paraId="508BA9C8" w14:textId="77777777" w:rsidR="00715243" w:rsidRDefault="00715243">
            <w:pPr>
              <w:jc w:val="left"/>
              <w:rPr>
                <w:rFonts w:ascii="微软雅黑" w:eastAsia="微软雅黑" w:hAnsi="微软雅黑" w:cs="微软雅黑"/>
                <w:b/>
                <w:bCs/>
                <w:i/>
                <w:sz w:val="24"/>
              </w:rPr>
            </w:pPr>
          </w:p>
        </w:tc>
        <w:tc>
          <w:tcPr>
            <w:tcW w:w="1260" w:type="dxa"/>
            <w:vAlign w:val="center"/>
          </w:tcPr>
          <w:p w14:paraId="18FD3C85" w14:textId="77777777" w:rsidR="00715243" w:rsidRDefault="00715243">
            <w:pPr>
              <w:jc w:val="left"/>
              <w:rPr>
                <w:rFonts w:ascii="微软雅黑" w:eastAsia="微软雅黑" w:hAnsi="微软雅黑" w:cs="微软雅黑"/>
                <w:b/>
                <w:bCs/>
                <w:i/>
                <w:sz w:val="24"/>
              </w:rPr>
            </w:pPr>
          </w:p>
        </w:tc>
        <w:tc>
          <w:tcPr>
            <w:tcW w:w="1080" w:type="dxa"/>
            <w:vAlign w:val="center"/>
          </w:tcPr>
          <w:p w14:paraId="46076C25" w14:textId="77777777" w:rsidR="00715243" w:rsidRDefault="00715243">
            <w:pPr>
              <w:jc w:val="left"/>
              <w:rPr>
                <w:rFonts w:ascii="微软雅黑" w:eastAsia="微软雅黑" w:hAnsi="微软雅黑" w:cs="微软雅黑"/>
                <w:b/>
                <w:bCs/>
                <w:i/>
                <w:sz w:val="24"/>
              </w:rPr>
            </w:pPr>
          </w:p>
        </w:tc>
        <w:tc>
          <w:tcPr>
            <w:tcW w:w="1907" w:type="dxa"/>
            <w:vAlign w:val="center"/>
          </w:tcPr>
          <w:p w14:paraId="25CC9944"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352086AB" w14:textId="77777777" w:rsidR="00715243" w:rsidRDefault="00715243">
            <w:pPr>
              <w:jc w:val="left"/>
              <w:rPr>
                <w:rFonts w:ascii="微软雅黑" w:eastAsia="微软雅黑" w:hAnsi="微软雅黑" w:cs="微软雅黑"/>
                <w:b/>
                <w:bCs/>
                <w:i/>
                <w:sz w:val="24"/>
              </w:rPr>
            </w:pPr>
          </w:p>
        </w:tc>
      </w:tr>
      <w:tr w:rsidR="00715243" w14:paraId="12055DF7" w14:textId="77777777">
        <w:trPr>
          <w:trHeight w:val="377"/>
          <w:jc w:val="center"/>
        </w:trPr>
        <w:tc>
          <w:tcPr>
            <w:tcW w:w="1748" w:type="dxa"/>
            <w:vAlign w:val="center"/>
          </w:tcPr>
          <w:p w14:paraId="5E9F1C4F" w14:textId="77777777" w:rsidR="00715243" w:rsidRDefault="00715243">
            <w:pPr>
              <w:jc w:val="left"/>
              <w:rPr>
                <w:rFonts w:ascii="微软雅黑" w:eastAsia="微软雅黑" w:hAnsi="微软雅黑" w:cs="微软雅黑"/>
                <w:b/>
                <w:bCs/>
                <w:i/>
                <w:sz w:val="24"/>
              </w:rPr>
            </w:pPr>
          </w:p>
        </w:tc>
        <w:tc>
          <w:tcPr>
            <w:tcW w:w="900" w:type="dxa"/>
            <w:vAlign w:val="center"/>
          </w:tcPr>
          <w:p w14:paraId="190DEE00" w14:textId="77777777" w:rsidR="00715243" w:rsidRDefault="00715243">
            <w:pPr>
              <w:jc w:val="left"/>
              <w:rPr>
                <w:rFonts w:ascii="微软雅黑" w:eastAsia="微软雅黑" w:hAnsi="微软雅黑" w:cs="微软雅黑"/>
                <w:b/>
                <w:bCs/>
                <w:i/>
                <w:sz w:val="24"/>
              </w:rPr>
            </w:pPr>
          </w:p>
        </w:tc>
        <w:tc>
          <w:tcPr>
            <w:tcW w:w="1260" w:type="dxa"/>
            <w:vAlign w:val="center"/>
          </w:tcPr>
          <w:p w14:paraId="46702DAC" w14:textId="77777777" w:rsidR="00715243" w:rsidRDefault="00715243">
            <w:pPr>
              <w:jc w:val="left"/>
              <w:rPr>
                <w:rFonts w:ascii="微软雅黑" w:eastAsia="微软雅黑" w:hAnsi="微软雅黑" w:cs="微软雅黑"/>
                <w:b/>
                <w:bCs/>
                <w:i/>
                <w:sz w:val="24"/>
              </w:rPr>
            </w:pPr>
          </w:p>
        </w:tc>
        <w:tc>
          <w:tcPr>
            <w:tcW w:w="1080" w:type="dxa"/>
            <w:vAlign w:val="center"/>
          </w:tcPr>
          <w:p w14:paraId="5894F7C0" w14:textId="77777777" w:rsidR="00715243" w:rsidRDefault="00715243">
            <w:pPr>
              <w:jc w:val="left"/>
              <w:rPr>
                <w:rFonts w:ascii="微软雅黑" w:eastAsia="微软雅黑" w:hAnsi="微软雅黑" w:cs="微软雅黑"/>
                <w:b/>
                <w:bCs/>
                <w:i/>
                <w:sz w:val="24"/>
              </w:rPr>
            </w:pPr>
          </w:p>
        </w:tc>
        <w:tc>
          <w:tcPr>
            <w:tcW w:w="1907" w:type="dxa"/>
            <w:vAlign w:val="center"/>
          </w:tcPr>
          <w:p w14:paraId="65F1598A"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7704E656" w14:textId="77777777" w:rsidR="00715243" w:rsidRDefault="00715243">
            <w:pPr>
              <w:jc w:val="left"/>
              <w:rPr>
                <w:rFonts w:ascii="微软雅黑" w:eastAsia="微软雅黑" w:hAnsi="微软雅黑" w:cs="微软雅黑"/>
                <w:b/>
                <w:bCs/>
                <w:i/>
                <w:sz w:val="24"/>
              </w:rPr>
            </w:pPr>
          </w:p>
        </w:tc>
      </w:tr>
      <w:tr w:rsidR="00715243" w14:paraId="49CF78A5" w14:textId="77777777">
        <w:trPr>
          <w:trHeight w:val="377"/>
          <w:jc w:val="center"/>
        </w:trPr>
        <w:tc>
          <w:tcPr>
            <w:tcW w:w="1748" w:type="dxa"/>
            <w:vAlign w:val="center"/>
          </w:tcPr>
          <w:p w14:paraId="72F295C8" w14:textId="77777777" w:rsidR="00715243" w:rsidRDefault="00715243">
            <w:pPr>
              <w:jc w:val="left"/>
              <w:rPr>
                <w:rFonts w:ascii="微软雅黑" w:eastAsia="微软雅黑" w:hAnsi="微软雅黑" w:cs="微软雅黑"/>
                <w:b/>
                <w:bCs/>
                <w:i/>
                <w:sz w:val="24"/>
              </w:rPr>
            </w:pPr>
          </w:p>
        </w:tc>
        <w:tc>
          <w:tcPr>
            <w:tcW w:w="900" w:type="dxa"/>
            <w:vAlign w:val="center"/>
          </w:tcPr>
          <w:p w14:paraId="5F691DAE" w14:textId="77777777" w:rsidR="00715243" w:rsidRDefault="00715243">
            <w:pPr>
              <w:jc w:val="left"/>
              <w:rPr>
                <w:rFonts w:ascii="微软雅黑" w:eastAsia="微软雅黑" w:hAnsi="微软雅黑" w:cs="微软雅黑"/>
                <w:b/>
                <w:bCs/>
                <w:i/>
                <w:sz w:val="24"/>
              </w:rPr>
            </w:pPr>
          </w:p>
        </w:tc>
        <w:tc>
          <w:tcPr>
            <w:tcW w:w="1260" w:type="dxa"/>
            <w:vAlign w:val="center"/>
          </w:tcPr>
          <w:p w14:paraId="5EA47825" w14:textId="77777777" w:rsidR="00715243" w:rsidRDefault="00715243">
            <w:pPr>
              <w:jc w:val="left"/>
              <w:rPr>
                <w:rFonts w:ascii="微软雅黑" w:eastAsia="微软雅黑" w:hAnsi="微软雅黑" w:cs="微软雅黑"/>
                <w:b/>
                <w:bCs/>
                <w:i/>
                <w:sz w:val="24"/>
              </w:rPr>
            </w:pPr>
          </w:p>
        </w:tc>
        <w:tc>
          <w:tcPr>
            <w:tcW w:w="1080" w:type="dxa"/>
            <w:vAlign w:val="center"/>
          </w:tcPr>
          <w:p w14:paraId="66A21EC5" w14:textId="77777777" w:rsidR="00715243" w:rsidRDefault="00715243">
            <w:pPr>
              <w:jc w:val="left"/>
              <w:rPr>
                <w:rFonts w:ascii="微软雅黑" w:eastAsia="微软雅黑" w:hAnsi="微软雅黑" w:cs="微软雅黑"/>
                <w:b/>
                <w:bCs/>
                <w:i/>
                <w:sz w:val="24"/>
              </w:rPr>
            </w:pPr>
          </w:p>
        </w:tc>
        <w:tc>
          <w:tcPr>
            <w:tcW w:w="1907" w:type="dxa"/>
            <w:vAlign w:val="center"/>
          </w:tcPr>
          <w:p w14:paraId="74836B04"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70AD7787" w14:textId="77777777" w:rsidR="00715243" w:rsidRDefault="00715243">
            <w:pPr>
              <w:jc w:val="left"/>
              <w:rPr>
                <w:rFonts w:ascii="微软雅黑" w:eastAsia="微软雅黑" w:hAnsi="微软雅黑" w:cs="微软雅黑"/>
                <w:b/>
                <w:bCs/>
                <w:i/>
                <w:sz w:val="24"/>
              </w:rPr>
            </w:pPr>
          </w:p>
        </w:tc>
      </w:tr>
      <w:tr w:rsidR="00715243" w14:paraId="00FCC65A" w14:textId="77777777">
        <w:trPr>
          <w:trHeight w:val="377"/>
          <w:jc w:val="center"/>
        </w:trPr>
        <w:tc>
          <w:tcPr>
            <w:tcW w:w="1748" w:type="dxa"/>
            <w:vAlign w:val="center"/>
          </w:tcPr>
          <w:p w14:paraId="37541C7F" w14:textId="77777777" w:rsidR="00715243" w:rsidRDefault="00715243">
            <w:pPr>
              <w:jc w:val="left"/>
              <w:rPr>
                <w:rFonts w:ascii="微软雅黑" w:eastAsia="微软雅黑" w:hAnsi="微软雅黑" w:cs="微软雅黑"/>
                <w:b/>
                <w:bCs/>
                <w:i/>
                <w:sz w:val="24"/>
              </w:rPr>
            </w:pPr>
          </w:p>
        </w:tc>
        <w:tc>
          <w:tcPr>
            <w:tcW w:w="900" w:type="dxa"/>
            <w:vAlign w:val="center"/>
          </w:tcPr>
          <w:p w14:paraId="30D603B6" w14:textId="77777777" w:rsidR="00715243" w:rsidRDefault="00715243">
            <w:pPr>
              <w:jc w:val="left"/>
              <w:rPr>
                <w:rFonts w:ascii="微软雅黑" w:eastAsia="微软雅黑" w:hAnsi="微软雅黑" w:cs="微软雅黑"/>
                <w:b/>
                <w:bCs/>
                <w:i/>
                <w:sz w:val="24"/>
              </w:rPr>
            </w:pPr>
          </w:p>
        </w:tc>
        <w:tc>
          <w:tcPr>
            <w:tcW w:w="1260" w:type="dxa"/>
            <w:vAlign w:val="center"/>
          </w:tcPr>
          <w:p w14:paraId="1D593336" w14:textId="77777777" w:rsidR="00715243" w:rsidRDefault="00715243">
            <w:pPr>
              <w:jc w:val="left"/>
              <w:rPr>
                <w:rFonts w:ascii="微软雅黑" w:eastAsia="微软雅黑" w:hAnsi="微软雅黑" w:cs="微软雅黑"/>
                <w:b/>
                <w:bCs/>
                <w:i/>
                <w:sz w:val="24"/>
              </w:rPr>
            </w:pPr>
          </w:p>
        </w:tc>
        <w:tc>
          <w:tcPr>
            <w:tcW w:w="1080" w:type="dxa"/>
            <w:vAlign w:val="center"/>
          </w:tcPr>
          <w:p w14:paraId="020E6D25" w14:textId="77777777" w:rsidR="00715243" w:rsidRDefault="00715243">
            <w:pPr>
              <w:jc w:val="left"/>
              <w:rPr>
                <w:rFonts w:ascii="微软雅黑" w:eastAsia="微软雅黑" w:hAnsi="微软雅黑" w:cs="微软雅黑"/>
                <w:b/>
                <w:bCs/>
                <w:i/>
                <w:sz w:val="24"/>
              </w:rPr>
            </w:pPr>
          </w:p>
        </w:tc>
        <w:tc>
          <w:tcPr>
            <w:tcW w:w="1907" w:type="dxa"/>
            <w:vAlign w:val="center"/>
          </w:tcPr>
          <w:p w14:paraId="7E7DE5B3"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3EE20C40" w14:textId="77777777" w:rsidR="00715243" w:rsidRDefault="00715243">
            <w:pPr>
              <w:jc w:val="left"/>
              <w:rPr>
                <w:rFonts w:ascii="微软雅黑" w:eastAsia="微软雅黑" w:hAnsi="微软雅黑" w:cs="微软雅黑"/>
                <w:b/>
                <w:bCs/>
                <w:i/>
                <w:sz w:val="24"/>
              </w:rPr>
            </w:pPr>
          </w:p>
        </w:tc>
      </w:tr>
      <w:tr w:rsidR="00715243" w14:paraId="4FA304AF" w14:textId="77777777">
        <w:trPr>
          <w:trHeight w:val="377"/>
          <w:jc w:val="center"/>
        </w:trPr>
        <w:tc>
          <w:tcPr>
            <w:tcW w:w="1748" w:type="dxa"/>
            <w:vAlign w:val="center"/>
          </w:tcPr>
          <w:p w14:paraId="7C5208AA" w14:textId="77777777" w:rsidR="00715243" w:rsidRDefault="00715243">
            <w:pPr>
              <w:jc w:val="left"/>
              <w:rPr>
                <w:rFonts w:ascii="微软雅黑" w:eastAsia="微软雅黑" w:hAnsi="微软雅黑" w:cs="微软雅黑"/>
                <w:b/>
                <w:bCs/>
                <w:i/>
                <w:sz w:val="24"/>
              </w:rPr>
            </w:pPr>
          </w:p>
        </w:tc>
        <w:tc>
          <w:tcPr>
            <w:tcW w:w="900" w:type="dxa"/>
            <w:vAlign w:val="center"/>
          </w:tcPr>
          <w:p w14:paraId="722354C5" w14:textId="77777777" w:rsidR="00715243" w:rsidRDefault="00715243">
            <w:pPr>
              <w:jc w:val="left"/>
              <w:rPr>
                <w:rFonts w:ascii="微软雅黑" w:eastAsia="微软雅黑" w:hAnsi="微软雅黑" w:cs="微软雅黑"/>
                <w:b/>
                <w:bCs/>
                <w:i/>
                <w:sz w:val="24"/>
              </w:rPr>
            </w:pPr>
          </w:p>
        </w:tc>
        <w:tc>
          <w:tcPr>
            <w:tcW w:w="1260" w:type="dxa"/>
            <w:vAlign w:val="center"/>
          </w:tcPr>
          <w:p w14:paraId="50780E6A" w14:textId="77777777" w:rsidR="00715243" w:rsidRDefault="00715243">
            <w:pPr>
              <w:jc w:val="left"/>
              <w:rPr>
                <w:rFonts w:ascii="微软雅黑" w:eastAsia="微软雅黑" w:hAnsi="微软雅黑" w:cs="微软雅黑"/>
                <w:b/>
                <w:bCs/>
                <w:i/>
                <w:sz w:val="24"/>
              </w:rPr>
            </w:pPr>
          </w:p>
        </w:tc>
        <w:tc>
          <w:tcPr>
            <w:tcW w:w="1080" w:type="dxa"/>
            <w:vAlign w:val="center"/>
          </w:tcPr>
          <w:p w14:paraId="28CDD44C" w14:textId="77777777" w:rsidR="00715243" w:rsidRDefault="00715243">
            <w:pPr>
              <w:jc w:val="left"/>
              <w:rPr>
                <w:rFonts w:ascii="微软雅黑" w:eastAsia="微软雅黑" w:hAnsi="微软雅黑" w:cs="微软雅黑"/>
                <w:b/>
                <w:bCs/>
                <w:i/>
                <w:sz w:val="24"/>
              </w:rPr>
            </w:pPr>
          </w:p>
        </w:tc>
        <w:tc>
          <w:tcPr>
            <w:tcW w:w="1907" w:type="dxa"/>
            <w:vAlign w:val="center"/>
          </w:tcPr>
          <w:p w14:paraId="7B562EA3" w14:textId="77777777" w:rsidR="00715243" w:rsidRDefault="00715243">
            <w:pPr>
              <w:jc w:val="left"/>
              <w:rPr>
                <w:rFonts w:ascii="微软雅黑" w:eastAsia="微软雅黑" w:hAnsi="微软雅黑" w:cs="微软雅黑"/>
                <w:b/>
                <w:bCs/>
                <w:i/>
                <w:sz w:val="24"/>
              </w:rPr>
            </w:pPr>
          </w:p>
        </w:tc>
        <w:tc>
          <w:tcPr>
            <w:tcW w:w="2679" w:type="dxa"/>
            <w:gridSpan w:val="2"/>
            <w:vAlign w:val="center"/>
          </w:tcPr>
          <w:p w14:paraId="34482AE9" w14:textId="77777777" w:rsidR="00715243" w:rsidRDefault="00715243">
            <w:pPr>
              <w:jc w:val="left"/>
              <w:rPr>
                <w:rFonts w:ascii="微软雅黑" w:eastAsia="微软雅黑" w:hAnsi="微软雅黑" w:cs="微软雅黑"/>
                <w:b/>
                <w:bCs/>
                <w:i/>
                <w:sz w:val="24"/>
              </w:rPr>
            </w:pPr>
          </w:p>
        </w:tc>
      </w:tr>
    </w:tbl>
    <w:p w14:paraId="3BF797D3" w14:textId="77777777" w:rsidR="00715243" w:rsidRDefault="003C1B1A">
      <w:pPr>
        <w:ind w:firstLineChars="100" w:firstLine="240"/>
        <w:jc w:val="left"/>
        <w:rPr>
          <w:rFonts w:ascii="微软雅黑" w:eastAsia="微软雅黑" w:hAnsi="微软雅黑" w:cs="微软雅黑"/>
          <w:b/>
          <w:i/>
          <w:sz w:val="24"/>
        </w:rPr>
      </w:pPr>
      <w:r>
        <w:rPr>
          <w:rFonts w:ascii="微软雅黑" w:eastAsia="微软雅黑" w:hAnsi="微软雅黑" w:cs="微软雅黑" w:hint="eastAsia"/>
          <w:b/>
          <w:i/>
          <w:sz w:val="24"/>
        </w:rPr>
        <w:lastRenderedPageBreak/>
        <w:t>附件</w:t>
      </w:r>
      <w:r>
        <w:rPr>
          <w:rFonts w:ascii="微软雅黑" w:eastAsia="微软雅黑" w:hAnsi="微软雅黑" w:cs="微软雅黑" w:hint="eastAsia"/>
          <w:b/>
          <w:i/>
          <w:sz w:val="24"/>
        </w:rPr>
        <w:t>2</w:t>
      </w:r>
      <w:r>
        <w:rPr>
          <w:rFonts w:ascii="微软雅黑" w:eastAsia="微软雅黑" w:hAnsi="微软雅黑" w:cs="微软雅黑" w:hint="eastAsia"/>
          <w:b/>
          <w:i/>
          <w:sz w:val="24"/>
        </w:rPr>
        <w:t>：可选双创教学生产力工具及微训练清单</w:t>
      </w:r>
    </w:p>
    <w:p w14:paraId="248842DC" w14:textId="77777777" w:rsidR="00715243" w:rsidRDefault="003C1B1A">
      <w:pPr>
        <w:jc w:val="center"/>
        <w:rPr>
          <w:rFonts w:ascii="微软雅黑" w:eastAsia="微软雅黑" w:hAnsi="微软雅黑" w:cs="微软雅黑"/>
          <w:color w:val="D23E99"/>
          <w:sz w:val="24"/>
        </w:rPr>
      </w:pPr>
      <w:r>
        <w:rPr>
          <w:rFonts w:ascii="微软雅黑" w:eastAsia="微软雅黑" w:hAnsi="微软雅黑" w:cs="微软雅黑" w:hint="eastAsia"/>
          <w:noProof/>
          <w:color w:val="D23E99"/>
          <w:sz w:val="24"/>
        </w:rPr>
        <w:drawing>
          <wp:inline distT="0" distB="0" distL="0" distR="0" wp14:anchorId="476D0A88" wp14:editId="3D39D8E6">
            <wp:extent cx="5913120" cy="8354695"/>
            <wp:effectExtent l="0" t="0" r="11430" b="8255"/>
            <wp:docPr id="1038" name="图片 4"/>
            <wp:cNvGraphicFramePr/>
            <a:graphic xmlns:a="http://schemas.openxmlformats.org/drawingml/2006/main">
              <a:graphicData uri="http://schemas.openxmlformats.org/drawingml/2006/picture">
                <pic:pic xmlns:pic="http://schemas.openxmlformats.org/drawingml/2006/picture">
                  <pic:nvPicPr>
                    <pic:cNvPr id="1038" name="图片 4"/>
                    <pic:cNvPicPr/>
                  </pic:nvPicPr>
                  <pic:blipFill>
                    <a:blip r:embed="rId15" cstate="print"/>
                    <a:srcRect/>
                    <a:stretch>
                      <a:fillRect/>
                    </a:stretch>
                  </pic:blipFill>
                  <pic:spPr>
                    <a:xfrm>
                      <a:off x="0" y="0"/>
                      <a:ext cx="5913120" cy="8354695"/>
                    </a:xfrm>
                    <a:prstGeom prst="rect">
                      <a:avLst/>
                    </a:prstGeom>
                  </pic:spPr>
                </pic:pic>
              </a:graphicData>
            </a:graphic>
          </wp:inline>
        </w:drawing>
      </w:r>
    </w:p>
    <w:p w14:paraId="1A79B729" w14:textId="77777777" w:rsidR="00715243" w:rsidRDefault="003C1B1A">
      <w:pPr>
        <w:jc w:val="center"/>
        <w:rPr>
          <w:rFonts w:ascii="微软雅黑" w:eastAsia="微软雅黑" w:hAnsi="微软雅黑" w:cs="微软雅黑"/>
          <w:color w:val="D23E99"/>
          <w:sz w:val="24"/>
        </w:rPr>
      </w:pPr>
      <w:r>
        <w:rPr>
          <w:rFonts w:ascii="微软雅黑" w:eastAsia="微软雅黑" w:hAnsi="微软雅黑" w:cs="微软雅黑" w:hint="eastAsia"/>
          <w:noProof/>
          <w:color w:val="D23E99"/>
          <w:sz w:val="24"/>
        </w:rPr>
        <w:lastRenderedPageBreak/>
        <w:drawing>
          <wp:inline distT="0" distB="0" distL="0" distR="0" wp14:anchorId="6F42D30F" wp14:editId="71A7C8AD">
            <wp:extent cx="6015355" cy="8498840"/>
            <wp:effectExtent l="0" t="0" r="4445" b="16510"/>
            <wp:docPr id="1039" name="图片 14"/>
            <wp:cNvGraphicFramePr/>
            <a:graphic xmlns:a="http://schemas.openxmlformats.org/drawingml/2006/main">
              <a:graphicData uri="http://schemas.openxmlformats.org/drawingml/2006/picture">
                <pic:pic xmlns:pic="http://schemas.openxmlformats.org/drawingml/2006/picture">
                  <pic:nvPicPr>
                    <pic:cNvPr id="1039" name="图片 14"/>
                    <pic:cNvPicPr/>
                  </pic:nvPicPr>
                  <pic:blipFill>
                    <a:blip r:embed="rId16" cstate="print"/>
                    <a:srcRect/>
                    <a:stretch>
                      <a:fillRect/>
                    </a:stretch>
                  </pic:blipFill>
                  <pic:spPr>
                    <a:xfrm>
                      <a:off x="0" y="0"/>
                      <a:ext cx="6015355" cy="8498840"/>
                    </a:xfrm>
                    <a:prstGeom prst="rect">
                      <a:avLst/>
                    </a:prstGeom>
                  </pic:spPr>
                </pic:pic>
              </a:graphicData>
            </a:graphic>
          </wp:inline>
        </w:drawing>
      </w:r>
    </w:p>
    <w:sectPr w:rsidR="00715243">
      <w:headerReference w:type="default" r:id="rId17"/>
      <w:pgSz w:w="11906" w:h="16838"/>
      <w:pgMar w:top="1440" w:right="1080" w:bottom="1440" w:left="1080" w:header="850"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C4900" w14:textId="77777777" w:rsidR="003C1B1A" w:rsidRDefault="003C1B1A">
      <w:r>
        <w:separator/>
      </w:r>
    </w:p>
  </w:endnote>
  <w:endnote w:type="continuationSeparator" w:id="0">
    <w:p w14:paraId="5BE42FE4" w14:textId="77777777" w:rsidR="003C1B1A" w:rsidRDefault="003C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49E73" w14:textId="77777777" w:rsidR="003C1B1A" w:rsidRDefault="003C1B1A">
      <w:r>
        <w:separator/>
      </w:r>
    </w:p>
  </w:footnote>
  <w:footnote w:type="continuationSeparator" w:id="0">
    <w:p w14:paraId="36270BDF" w14:textId="77777777" w:rsidR="003C1B1A" w:rsidRDefault="003C1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084B" w14:textId="77777777" w:rsidR="00715243" w:rsidRDefault="003C1B1A">
    <w:pPr>
      <w:pStyle w:val="a7"/>
      <w:pBdr>
        <w:bottom w:val="none" w:sz="0" w:space="1" w:color="auto"/>
      </w:pBdr>
      <w:jc w:val="left"/>
      <w:rPr>
        <w:rFonts w:ascii="微软雅黑" w:eastAsia="微软雅黑" w:hAnsi="微软雅黑"/>
      </w:rPr>
    </w:pPr>
    <w:r>
      <w:rPr>
        <w:rFonts w:ascii="微软雅黑" w:eastAsia="微软雅黑" w:hAnsi="微软雅黑" w:hint="eastAsia"/>
        <w:noProof/>
      </w:rPr>
      <w:drawing>
        <wp:inline distT="0" distB="0" distL="0" distR="0" wp14:anchorId="6D41C536" wp14:editId="0F379C03">
          <wp:extent cx="179705" cy="179705"/>
          <wp:effectExtent l="0" t="0" r="10795" b="10795"/>
          <wp:docPr id="4097" name="图片 1"/>
          <wp:cNvGraphicFramePr/>
          <a:graphic xmlns:a="http://schemas.openxmlformats.org/drawingml/2006/main">
            <a:graphicData uri="http://schemas.openxmlformats.org/drawingml/2006/picture">
              <pic:pic xmlns:pic="http://schemas.openxmlformats.org/drawingml/2006/picture">
                <pic:nvPicPr>
                  <pic:cNvPr id="4097" name="图片 1"/>
                  <pic:cNvPicPr/>
                </pic:nvPicPr>
                <pic:blipFill>
                  <a:blip r:embed="rId1" cstate="print"/>
                  <a:srcRect/>
                  <a:stretch>
                    <a:fillRect/>
                  </a:stretch>
                </pic:blipFill>
                <pic:spPr>
                  <a:xfrm>
                    <a:off x="0" y="0"/>
                    <a:ext cx="179705" cy="179705"/>
                  </a:xfrm>
                  <a:prstGeom prst="rect">
                    <a:avLst/>
                  </a:prstGeom>
                </pic:spPr>
              </pic:pic>
            </a:graphicData>
          </a:graphic>
        </wp:inline>
      </w:drawing>
    </w:r>
    <w:r>
      <w:rPr>
        <w:rFonts w:ascii="微软雅黑" w:eastAsia="微软雅黑" w:hAnsi="微软雅黑" w:hint="eastAsia"/>
        <w:sz w:val="24"/>
        <w:szCs w:val="24"/>
      </w:rPr>
      <w:t>舟道教育科技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1"/>
    <w:multiLevelType w:val="singleLevel"/>
    <w:tmpl w:val="00000001"/>
    <w:lvl w:ilvl="0">
      <w:start w:val="1"/>
      <w:numFmt w:val="bullet"/>
      <w:lvlText w:val=""/>
      <w:lvlJc w:val="left"/>
      <w:pPr>
        <w:ind w:left="420" w:hanging="420"/>
      </w:pPr>
      <w:rPr>
        <w:rFonts w:ascii="Wingdings" w:hAnsi="Wingdings" w:hint="default"/>
      </w:rPr>
    </w:lvl>
  </w:abstractNum>
  <w:abstractNum w:abstractNumId="2" w15:restartNumberingAfterBreak="0">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3"/>
    <w:multiLevelType w:val="multilevel"/>
    <w:tmpl w:val="000000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43"/>
    <w:rsid w:val="003C1B1A"/>
    <w:rsid w:val="00715243"/>
    <w:rsid w:val="00875D30"/>
    <w:rsid w:val="0139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6874"/>
  <w15:docId w15:val="{C4469974-169F-4C4D-9E5E-80B33AC7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qFormat/>
    <w:rPr>
      <w:color w:val="0000FF"/>
      <w:u w:val="single"/>
    </w:r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qFormat/>
    <w:rPr>
      <w:sz w:val="18"/>
      <w:szCs w:val="18"/>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11">
    <w:name w:val="未处理的提及1"/>
    <w:basedOn w:val="a0"/>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ssonplan.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512291777@qq.co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8E0A3-E8C1-4FEA-8B97-FCB85B8A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416</Words>
  <Characters>2376</Characters>
  <Application>Microsoft Office Word</Application>
  <DocSecurity>0</DocSecurity>
  <Lines>19</Lines>
  <Paragraphs>5</Paragraphs>
  <ScaleCrop>false</ScaleCrop>
  <Company>Sinopec</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舟道教育科技</dc:title>
  <dc:creator>小丸子</dc:creator>
  <cp:lastModifiedBy>王新</cp:lastModifiedBy>
  <cp:revision>2</cp:revision>
  <dcterms:created xsi:type="dcterms:W3CDTF">2019-04-19T07:21:00Z</dcterms:created>
  <dcterms:modified xsi:type="dcterms:W3CDTF">2019-04-19T07:21:00Z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2052-11.1.0.8567</vt:lpwstr>
  </property>
</Properties>
</file>