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522" w:type="dxa"/>
        <w:tblLayout w:type="fixed"/>
        <w:tblLook w:val="04A0" w:firstRow="1" w:lastRow="0" w:firstColumn="1" w:lastColumn="0" w:noHBand="0" w:noVBand="1"/>
      </w:tblPr>
      <w:tblGrid>
        <w:gridCol w:w="8522"/>
      </w:tblGrid>
      <w:tr w:rsidR="00A25004">
        <w:trPr>
          <w:trHeight w:val="1124"/>
        </w:trPr>
        <w:tc>
          <w:tcPr>
            <w:tcW w:w="8522" w:type="dxa"/>
            <w:vAlign w:val="center"/>
          </w:tcPr>
          <w:p w:rsidR="00A25004" w:rsidRDefault="00437684">
            <w:pPr>
              <w:rPr>
                <w:rFonts w:ascii="Times New Roman" w:eastAsia="黑体" w:hAnsi="Times New Roman"/>
              </w:rPr>
            </w:pPr>
            <w:r>
              <w:rPr>
                <w:noProof/>
              </w:rPr>
              <w:drawing>
                <wp:inline distT="0" distB="0" distL="0" distR="0" wp14:anchorId="0FCA1DC3" wp14:editId="57E47949">
                  <wp:extent cx="1897380" cy="548640"/>
                  <wp:effectExtent l="0" t="0" r="7620" b="3810"/>
                  <wp:docPr id="1" name="图片 25" descr="说明: 金智教育-标志与标准字左右组合规范-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descr="说明: 金智教育-标志与标准字左右组合规范-小.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97380" cy="548640"/>
                          </a:xfrm>
                          <a:prstGeom prst="rect">
                            <a:avLst/>
                          </a:prstGeom>
                          <a:noFill/>
                          <a:ln>
                            <a:noFill/>
                          </a:ln>
                        </pic:spPr>
                      </pic:pic>
                    </a:graphicData>
                  </a:graphic>
                </wp:inline>
              </w:drawing>
            </w:r>
          </w:p>
        </w:tc>
      </w:tr>
      <w:tr w:rsidR="00A25004">
        <w:trPr>
          <w:trHeight w:val="6968"/>
        </w:trPr>
        <w:tc>
          <w:tcPr>
            <w:tcW w:w="8522" w:type="dxa"/>
            <w:vAlign w:val="center"/>
          </w:tcPr>
          <w:p w:rsidR="00200095" w:rsidRDefault="00437287" w:rsidP="00504217">
            <w:pPr>
              <w:jc w:val="center"/>
              <w:rPr>
                <w:rFonts w:ascii="宋体" w:hAnsi="宋体"/>
                <w:b/>
                <w:sz w:val="72"/>
                <w:szCs w:val="72"/>
              </w:rPr>
            </w:pPr>
            <w:r>
              <w:rPr>
                <w:rFonts w:ascii="宋体" w:hAnsi="宋体" w:hint="eastAsia"/>
                <w:b/>
                <w:sz w:val="72"/>
                <w:szCs w:val="72"/>
              </w:rPr>
              <w:t>山东</w:t>
            </w:r>
            <w:r w:rsidR="00504217">
              <w:rPr>
                <w:rFonts w:ascii="宋体" w:hAnsi="宋体" w:hint="eastAsia"/>
                <w:b/>
                <w:sz w:val="72"/>
                <w:szCs w:val="72"/>
              </w:rPr>
              <w:t>理工</w:t>
            </w:r>
            <w:r>
              <w:rPr>
                <w:rFonts w:ascii="宋体" w:hAnsi="宋体" w:hint="eastAsia"/>
                <w:b/>
                <w:sz w:val="72"/>
                <w:szCs w:val="72"/>
              </w:rPr>
              <w:t>大学</w:t>
            </w:r>
          </w:p>
          <w:p w:rsidR="00200095" w:rsidRDefault="00200095" w:rsidP="009A3360">
            <w:pPr>
              <w:jc w:val="center"/>
              <w:rPr>
                <w:rFonts w:ascii="宋体" w:hAnsi="宋体"/>
                <w:b/>
                <w:sz w:val="72"/>
                <w:szCs w:val="72"/>
              </w:rPr>
            </w:pPr>
            <w:r w:rsidRPr="00200095">
              <w:rPr>
                <w:rFonts w:ascii="宋体" w:hAnsi="宋体" w:hint="eastAsia"/>
                <w:b/>
                <w:sz w:val="72"/>
                <w:szCs w:val="72"/>
              </w:rPr>
              <w:t>自动化办公系统</w:t>
            </w:r>
          </w:p>
          <w:p w:rsidR="00A25004" w:rsidRDefault="00200095" w:rsidP="00504217">
            <w:pPr>
              <w:jc w:val="center"/>
              <w:rPr>
                <w:rFonts w:ascii="宋体" w:hAnsi="宋体"/>
                <w:sz w:val="72"/>
                <w:szCs w:val="72"/>
              </w:rPr>
            </w:pPr>
            <w:r w:rsidRPr="00200095">
              <w:rPr>
                <w:rFonts w:ascii="宋体" w:hAnsi="宋体" w:hint="eastAsia"/>
                <w:b/>
                <w:sz w:val="72"/>
                <w:szCs w:val="72"/>
              </w:rPr>
              <w:t>用户使用手册</w:t>
            </w:r>
          </w:p>
        </w:tc>
      </w:tr>
    </w:tbl>
    <w:p w:rsidR="00A25004" w:rsidRDefault="00A25004">
      <w:pPr>
        <w:spacing w:line="720" w:lineRule="auto"/>
        <w:rPr>
          <w:rFonts w:ascii="宋体" w:hAnsi="宋体"/>
          <w:b/>
          <w:sz w:val="28"/>
          <w:szCs w:val="28"/>
        </w:rPr>
        <w:sectPr w:rsidR="00A25004">
          <w:headerReference w:type="default" r:id="rId10"/>
          <w:headerReference w:type="first" r:id="rId11"/>
          <w:pgSz w:w="11906" w:h="16838"/>
          <w:pgMar w:top="1440" w:right="1406" w:bottom="1440" w:left="1797" w:header="1020" w:footer="358" w:gutter="0"/>
          <w:pgNumType w:fmt="lowerRoman"/>
          <w:cols w:space="720"/>
          <w:titlePg/>
          <w:docGrid w:type="lines" w:linePitch="312"/>
        </w:sectPr>
      </w:pPr>
    </w:p>
    <w:p w:rsidR="00A25004" w:rsidRDefault="00437684">
      <w:pPr>
        <w:tabs>
          <w:tab w:val="left" w:pos="2771"/>
        </w:tabs>
        <w:jc w:val="center"/>
        <w:rPr>
          <w:sz w:val="44"/>
          <w:szCs w:val="44"/>
        </w:rPr>
      </w:pPr>
      <w:bookmarkStart w:id="0" w:name="_Toc415573237"/>
      <w:r>
        <w:rPr>
          <w:rFonts w:ascii="黑体" w:eastAsia="黑体" w:hAnsi="黑体" w:cs="黑体" w:hint="eastAsia"/>
          <w:b/>
          <w:bCs/>
          <w:sz w:val="44"/>
          <w:szCs w:val="44"/>
          <w:lang w:val="zh-CN"/>
        </w:rPr>
        <w:lastRenderedPageBreak/>
        <w:t>目录</w:t>
      </w:r>
    </w:p>
    <w:p w:rsidR="00CE7204" w:rsidRDefault="00437684">
      <w:pPr>
        <w:pStyle w:val="13"/>
        <w:tabs>
          <w:tab w:val="left" w:pos="420"/>
          <w:tab w:val="right" w:leader="dot" w:pos="8296"/>
        </w:tabs>
        <w:rPr>
          <w:rFonts w:asciiTheme="minorHAnsi" w:eastAsiaTheme="minorEastAsia" w:hAnsiTheme="minorHAnsi" w:cstheme="minorBidi"/>
          <w:b w:val="0"/>
          <w:bCs w:val="0"/>
          <w:caps w:val="0"/>
          <w:noProof/>
          <w:sz w:val="21"/>
          <w:szCs w:val="22"/>
        </w:rPr>
      </w:pPr>
      <w:r>
        <w:rPr>
          <w:rFonts w:ascii="宋体" w:hAnsi="宋体"/>
        </w:rPr>
        <w:fldChar w:fldCharType="begin"/>
      </w:r>
      <w:r>
        <w:rPr>
          <w:rFonts w:ascii="宋体" w:hAnsi="宋体"/>
        </w:rPr>
        <w:instrText xml:space="preserve"> TOC \o "1-3" \h \z \u </w:instrText>
      </w:r>
      <w:r>
        <w:rPr>
          <w:rFonts w:ascii="宋体" w:hAnsi="宋体"/>
        </w:rPr>
        <w:fldChar w:fldCharType="separate"/>
      </w:r>
      <w:hyperlink w:anchor="_Toc525632762" w:history="1">
        <w:r w:rsidR="00CE7204" w:rsidRPr="00F2153F">
          <w:rPr>
            <w:rStyle w:val="aff1"/>
            <w:noProof/>
          </w:rPr>
          <w:t>1</w:t>
        </w:r>
        <w:r w:rsidR="00CE7204">
          <w:rPr>
            <w:rFonts w:asciiTheme="minorHAnsi" w:eastAsiaTheme="minorEastAsia" w:hAnsiTheme="minorHAnsi" w:cstheme="minorBidi"/>
            <w:b w:val="0"/>
            <w:bCs w:val="0"/>
            <w:caps w:val="0"/>
            <w:noProof/>
            <w:sz w:val="21"/>
            <w:szCs w:val="22"/>
          </w:rPr>
          <w:tab/>
        </w:r>
        <w:r w:rsidR="00CE7204" w:rsidRPr="00F2153F">
          <w:rPr>
            <w:rStyle w:val="aff1"/>
            <w:rFonts w:hint="eastAsia"/>
            <w:noProof/>
          </w:rPr>
          <w:t>应用使用</w:t>
        </w:r>
        <w:r w:rsidR="00CE7204">
          <w:rPr>
            <w:noProof/>
            <w:webHidden/>
          </w:rPr>
          <w:tab/>
        </w:r>
        <w:r w:rsidR="00CE7204">
          <w:rPr>
            <w:noProof/>
            <w:webHidden/>
          </w:rPr>
          <w:fldChar w:fldCharType="begin"/>
        </w:r>
        <w:r w:rsidR="00CE7204">
          <w:rPr>
            <w:noProof/>
            <w:webHidden/>
          </w:rPr>
          <w:instrText xml:space="preserve"> PAGEREF _Toc525632762 \h </w:instrText>
        </w:r>
        <w:r w:rsidR="00CE7204">
          <w:rPr>
            <w:noProof/>
            <w:webHidden/>
          </w:rPr>
        </w:r>
        <w:r w:rsidR="00CE7204">
          <w:rPr>
            <w:noProof/>
            <w:webHidden/>
          </w:rPr>
          <w:fldChar w:fldCharType="separate"/>
        </w:r>
        <w:r w:rsidR="00CE7204">
          <w:rPr>
            <w:noProof/>
            <w:webHidden/>
          </w:rPr>
          <w:t>1</w:t>
        </w:r>
        <w:r w:rsidR="00CE7204">
          <w:rPr>
            <w:noProof/>
            <w:webHidden/>
          </w:rPr>
          <w:fldChar w:fldCharType="end"/>
        </w:r>
      </w:hyperlink>
    </w:p>
    <w:p w:rsidR="00CE7204" w:rsidRDefault="00216F9D">
      <w:pPr>
        <w:pStyle w:val="25"/>
        <w:tabs>
          <w:tab w:val="left" w:pos="840"/>
          <w:tab w:val="right" w:leader="dot" w:pos="8296"/>
        </w:tabs>
        <w:rPr>
          <w:rFonts w:asciiTheme="minorHAnsi" w:eastAsiaTheme="minorEastAsia" w:hAnsiTheme="minorHAnsi" w:cstheme="minorBidi"/>
          <w:smallCaps w:val="0"/>
          <w:noProof/>
          <w:sz w:val="21"/>
          <w:szCs w:val="22"/>
        </w:rPr>
      </w:pPr>
      <w:hyperlink w:anchor="_Toc525632763" w:history="1">
        <w:r w:rsidR="00CE7204" w:rsidRPr="00F2153F">
          <w:rPr>
            <w:rStyle w:val="aff1"/>
            <w:noProof/>
          </w:rPr>
          <w:t>1.1</w:t>
        </w:r>
        <w:r w:rsidR="00CE7204">
          <w:rPr>
            <w:rFonts w:asciiTheme="minorHAnsi" w:eastAsiaTheme="minorEastAsia" w:hAnsiTheme="minorHAnsi" w:cstheme="minorBidi"/>
            <w:smallCaps w:val="0"/>
            <w:noProof/>
            <w:sz w:val="21"/>
            <w:szCs w:val="22"/>
          </w:rPr>
          <w:tab/>
        </w:r>
        <w:r w:rsidR="00CE7204" w:rsidRPr="00F2153F">
          <w:rPr>
            <w:rStyle w:val="aff1"/>
            <w:rFonts w:hint="eastAsia"/>
            <w:noProof/>
          </w:rPr>
          <w:t>客户端环境检查</w:t>
        </w:r>
        <w:r w:rsidR="00CE7204">
          <w:rPr>
            <w:noProof/>
            <w:webHidden/>
          </w:rPr>
          <w:tab/>
        </w:r>
        <w:r w:rsidR="00CE7204">
          <w:rPr>
            <w:noProof/>
            <w:webHidden/>
          </w:rPr>
          <w:fldChar w:fldCharType="begin"/>
        </w:r>
        <w:r w:rsidR="00CE7204">
          <w:rPr>
            <w:noProof/>
            <w:webHidden/>
          </w:rPr>
          <w:instrText xml:space="preserve"> PAGEREF _Toc525632763 \h </w:instrText>
        </w:r>
        <w:r w:rsidR="00CE7204">
          <w:rPr>
            <w:noProof/>
            <w:webHidden/>
          </w:rPr>
        </w:r>
        <w:r w:rsidR="00CE7204">
          <w:rPr>
            <w:noProof/>
            <w:webHidden/>
          </w:rPr>
          <w:fldChar w:fldCharType="separate"/>
        </w:r>
        <w:r w:rsidR="00CE7204">
          <w:rPr>
            <w:noProof/>
            <w:webHidden/>
          </w:rPr>
          <w:t>1</w:t>
        </w:r>
        <w:r w:rsidR="00CE7204">
          <w:rPr>
            <w:noProof/>
            <w:webHidden/>
          </w:rPr>
          <w:fldChar w:fldCharType="end"/>
        </w:r>
      </w:hyperlink>
    </w:p>
    <w:p w:rsidR="00CE7204" w:rsidRDefault="00216F9D">
      <w:pPr>
        <w:pStyle w:val="25"/>
        <w:tabs>
          <w:tab w:val="left" w:pos="840"/>
          <w:tab w:val="right" w:leader="dot" w:pos="8296"/>
        </w:tabs>
        <w:rPr>
          <w:rFonts w:asciiTheme="minorHAnsi" w:eastAsiaTheme="minorEastAsia" w:hAnsiTheme="minorHAnsi" w:cstheme="minorBidi"/>
          <w:smallCaps w:val="0"/>
          <w:noProof/>
          <w:sz w:val="21"/>
          <w:szCs w:val="22"/>
        </w:rPr>
      </w:pPr>
      <w:hyperlink w:anchor="_Toc525632764" w:history="1">
        <w:r w:rsidR="00CE7204" w:rsidRPr="00F2153F">
          <w:rPr>
            <w:rStyle w:val="aff1"/>
            <w:noProof/>
          </w:rPr>
          <w:t>1.2</w:t>
        </w:r>
        <w:r w:rsidR="00CE7204">
          <w:rPr>
            <w:rFonts w:asciiTheme="minorHAnsi" w:eastAsiaTheme="minorEastAsia" w:hAnsiTheme="minorHAnsi" w:cstheme="minorBidi"/>
            <w:smallCaps w:val="0"/>
            <w:noProof/>
            <w:sz w:val="21"/>
            <w:szCs w:val="22"/>
          </w:rPr>
          <w:tab/>
        </w:r>
        <w:r w:rsidR="00CE7204" w:rsidRPr="00F2153F">
          <w:rPr>
            <w:rStyle w:val="aff1"/>
            <w:rFonts w:hint="eastAsia"/>
            <w:noProof/>
          </w:rPr>
          <w:t>如何进入应用</w:t>
        </w:r>
        <w:r w:rsidR="00CE7204">
          <w:rPr>
            <w:noProof/>
            <w:webHidden/>
          </w:rPr>
          <w:tab/>
        </w:r>
        <w:r w:rsidR="00CE7204">
          <w:rPr>
            <w:noProof/>
            <w:webHidden/>
          </w:rPr>
          <w:fldChar w:fldCharType="begin"/>
        </w:r>
        <w:r w:rsidR="00CE7204">
          <w:rPr>
            <w:noProof/>
            <w:webHidden/>
          </w:rPr>
          <w:instrText xml:space="preserve"> PAGEREF _Toc525632764 \h </w:instrText>
        </w:r>
        <w:r w:rsidR="00CE7204">
          <w:rPr>
            <w:noProof/>
            <w:webHidden/>
          </w:rPr>
        </w:r>
        <w:r w:rsidR="00CE7204">
          <w:rPr>
            <w:noProof/>
            <w:webHidden/>
          </w:rPr>
          <w:fldChar w:fldCharType="separate"/>
        </w:r>
        <w:r w:rsidR="00CE7204">
          <w:rPr>
            <w:noProof/>
            <w:webHidden/>
          </w:rPr>
          <w:t>1</w:t>
        </w:r>
        <w:r w:rsidR="00CE7204">
          <w:rPr>
            <w:noProof/>
            <w:webHidden/>
          </w:rPr>
          <w:fldChar w:fldCharType="end"/>
        </w:r>
      </w:hyperlink>
    </w:p>
    <w:p w:rsidR="00CE7204" w:rsidRDefault="00216F9D">
      <w:pPr>
        <w:pStyle w:val="25"/>
        <w:tabs>
          <w:tab w:val="left" w:pos="840"/>
          <w:tab w:val="right" w:leader="dot" w:pos="8296"/>
        </w:tabs>
        <w:rPr>
          <w:rFonts w:asciiTheme="minorHAnsi" w:eastAsiaTheme="minorEastAsia" w:hAnsiTheme="minorHAnsi" w:cstheme="minorBidi"/>
          <w:smallCaps w:val="0"/>
          <w:noProof/>
          <w:sz w:val="21"/>
          <w:szCs w:val="22"/>
        </w:rPr>
      </w:pPr>
      <w:hyperlink w:anchor="_Toc525632765" w:history="1">
        <w:r w:rsidR="00CE7204" w:rsidRPr="00F2153F">
          <w:rPr>
            <w:rStyle w:val="aff1"/>
            <w:noProof/>
          </w:rPr>
          <w:t>1.3</w:t>
        </w:r>
        <w:r w:rsidR="00CE7204">
          <w:rPr>
            <w:rFonts w:asciiTheme="minorHAnsi" w:eastAsiaTheme="minorEastAsia" w:hAnsiTheme="minorHAnsi" w:cstheme="minorBidi"/>
            <w:smallCaps w:val="0"/>
            <w:noProof/>
            <w:sz w:val="21"/>
            <w:szCs w:val="22"/>
          </w:rPr>
          <w:tab/>
        </w:r>
        <w:r w:rsidR="00CE7204" w:rsidRPr="00F2153F">
          <w:rPr>
            <w:rStyle w:val="aff1"/>
            <w:rFonts w:hint="eastAsia"/>
            <w:noProof/>
          </w:rPr>
          <w:t>系统办公桌面</w:t>
        </w:r>
        <w:r w:rsidR="00CE7204">
          <w:rPr>
            <w:noProof/>
            <w:webHidden/>
          </w:rPr>
          <w:tab/>
        </w:r>
        <w:r w:rsidR="00CE7204">
          <w:rPr>
            <w:noProof/>
            <w:webHidden/>
          </w:rPr>
          <w:fldChar w:fldCharType="begin"/>
        </w:r>
        <w:r w:rsidR="00CE7204">
          <w:rPr>
            <w:noProof/>
            <w:webHidden/>
          </w:rPr>
          <w:instrText xml:space="preserve"> PAGEREF _Toc525632765 \h </w:instrText>
        </w:r>
        <w:r w:rsidR="00CE7204">
          <w:rPr>
            <w:noProof/>
            <w:webHidden/>
          </w:rPr>
        </w:r>
        <w:r w:rsidR="00CE7204">
          <w:rPr>
            <w:noProof/>
            <w:webHidden/>
          </w:rPr>
          <w:fldChar w:fldCharType="separate"/>
        </w:r>
        <w:r w:rsidR="00CE7204">
          <w:rPr>
            <w:noProof/>
            <w:webHidden/>
          </w:rPr>
          <w:t>2</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66" w:history="1">
        <w:r w:rsidR="00CE7204" w:rsidRPr="00F2153F">
          <w:rPr>
            <w:rStyle w:val="aff1"/>
            <w:noProof/>
          </w:rPr>
          <w:t>1.3.1</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登陆桌面</w:t>
        </w:r>
        <w:r w:rsidR="00CE7204">
          <w:rPr>
            <w:noProof/>
            <w:webHidden/>
          </w:rPr>
          <w:tab/>
        </w:r>
        <w:r w:rsidR="00CE7204">
          <w:rPr>
            <w:noProof/>
            <w:webHidden/>
          </w:rPr>
          <w:fldChar w:fldCharType="begin"/>
        </w:r>
        <w:r w:rsidR="00CE7204">
          <w:rPr>
            <w:noProof/>
            <w:webHidden/>
          </w:rPr>
          <w:instrText xml:space="preserve"> PAGEREF _Toc525632766 \h </w:instrText>
        </w:r>
        <w:r w:rsidR="00CE7204">
          <w:rPr>
            <w:noProof/>
            <w:webHidden/>
          </w:rPr>
        </w:r>
        <w:r w:rsidR="00CE7204">
          <w:rPr>
            <w:noProof/>
            <w:webHidden/>
          </w:rPr>
          <w:fldChar w:fldCharType="separate"/>
        </w:r>
        <w:r w:rsidR="00CE7204">
          <w:rPr>
            <w:noProof/>
            <w:webHidden/>
          </w:rPr>
          <w:t>2</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67" w:history="1">
        <w:r w:rsidR="00CE7204" w:rsidRPr="00F2153F">
          <w:rPr>
            <w:rStyle w:val="aff1"/>
            <w:noProof/>
          </w:rPr>
          <w:t>1.3.2</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可用应用</w:t>
        </w:r>
        <w:r w:rsidR="00CE7204">
          <w:rPr>
            <w:noProof/>
            <w:webHidden/>
          </w:rPr>
          <w:tab/>
        </w:r>
        <w:r w:rsidR="00CE7204">
          <w:rPr>
            <w:noProof/>
            <w:webHidden/>
          </w:rPr>
          <w:fldChar w:fldCharType="begin"/>
        </w:r>
        <w:r w:rsidR="00CE7204">
          <w:rPr>
            <w:noProof/>
            <w:webHidden/>
          </w:rPr>
          <w:instrText xml:space="preserve"> PAGEREF _Toc525632767 \h </w:instrText>
        </w:r>
        <w:r w:rsidR="00CE7204">
          <w:rPr>
            <w:noProof/>
            <w:webHidden/>
          </w:rPr>
        </w:r>
        <w:r w:rsidR="00CE7204">
          <w:rPr>
            <w:noProof/>
            <w:webHidden/>
          </w:rPr>
          <w:fldChar w:fldCharType="separate"/>
        </w:r>
        <w:r w:rsidR="00CE7204">
          <w:rPr>
            <w:noProof/>
            <w:webHidden/>
          </w:rPr>
          <w:t>2</w:t>
        </w:r>
        <w:r w:rsidR="00CE7204">
          <w:rPr>
            <w:noProof/>
            <w:webHidden/>
          </w:rPr>
          <w:fldChar w:fldCharType="end"/>
        </w:r>
      </w:hyperlink>
    </w:p>
    <w:p w:rsidR="00CE7204" w:rsidRDefault="00216F9D">
      <w:pPr>
        <w:pStyle w:val="25"/>
        <w:tabs>
          <w:tab w:val="left" w:pos="840"/>
          <w:tab w:val="right" w:leader="dot" w:pos="8296"/>
        </w:tabs>
        <w:rPr>
          <w:rFonts w:asciiTheme="minorHAnsi" w:eastAsiaTheme="minorEastAsia" w:hAnsiTheme="minorHAnsi" w:cstheme="minorBidi"/>
          <w:smallCaps w:val="0"/>
          <w:noProof/>
          <w:sz w:val="21"/>
          <w:szCs w:val="22"/>
        </w:rPr>
      </w:pPr>
      <w:hyperlink w:anchor="_Toc525632768" w:history="1">
        <w:r w:rsidR="00CE7204" w:rsidRPr="00F2153F">
          <w:rPr>
            <w:rStyle w:val="aff1"/>
            <w:noProof/>
          </w:rPr>
          <w:t>1.4</w:t>
        </w:r>
        <w:r w:rsidR="00CE7204">
          <w:rPr>
            <w:rFonts w:asciiTheme="minorHAnsi" w:eastAsiaTheme="minorEastAsia" w:hAnsiTheme="minorHAnsi" w:cstheme="minorBidi"/>
            <w:smallCaps w:val="0"/>
            <w:noProof/>
            <w:sz w:val="21"/>
            <w:szCs w:val="22"/>
          </w:rPr>
          <w:tab/>
        </w:r>
        <w:r w:rsidR="00CE7204" w:rsidRPr="00F2153F">
          <w:rPr>
            <w:rStyle w:val="aff1"/>
            <w:rFonts w:hint="eastAsia"/>
            <w:noProof/>
          </w:rPr>
          <w:t>常用操作提示</w:t>
        </w:r>
        <w:r w:rsidR="00CE7204">
          <w:rPr>
            <w:noProof/>
            <w:webHidden/>
          </w:rPr>
          <w:tab/>
        </w:r>
        <w:r w:rsidR="00CE7204">
          <w:rPr>
            <w:noProof/>
            <w:webHidden/>
          </w:rPr>
          <w:fldChar w:fldCharType="begin"/>
        </w:r>
        <w:r w:rsidR="00CE7204">
          <w:rPr>
            <w:noProof/>
            <w:webHidden/>
          </w:rPr>
          <w:instrText xml:space="preserve"> PAGEREF _Toc525632768 \h </w:instrText>
        </w:r>
        <w:r w:rsidR="00CE7204">
          <w:rPr>
            <w:noProof/>
            <w:webHidden/>
          </w:rPr>
        </w:r>
        <w:r w:rsidR="00CE7204">
          <w:rPr>
            <w:noProof/>
            <w:webHidden/>
          </w:rPr>
          <w:fldChar w:fldCharType="separate"/>
        </w:r>
        <w:r w:rsidR="00CE7204">
          <w:rPr>
            <w:noProof/>
            <w:webHidden/>
          </w:rPr>
          <w:t>3</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69" w:history="1">
        <w:r w:rsidR="00CE7204" w:rsidRPr="00F2153F">
          <w:rPr>
            <w:rStyle w:val="aff1"/>
            <w:noProof/>
          </w:rPr>
          <w:t>1.4.1</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文件套红</w:t>
        </w:r>
        <w:r w:rsidR="00CE7204">
          <w:rPr>
            <w:noProof/>
            <w:webHidden/>
          </w:rPr>
          <w:tab/>
        </w:r>
        <w:r w:rsidR="00CE7204">
          <w:rPr>
            <w:noProof/>
            <w:webHidden/>
          </w:rPr>
          <w:fldChar w:fldCharType="begin"/>
        </w:r>
        <w:r w:rsidR="00CE7204">
          <w:rPr>
            <w:noProof/>
            <w:webHidden/>
          </w:rPr>
          <w:instrText xml:space="preserve"> PAGEREF _Toc525632769 \h </w:instrText>
        </w:r>
        <w:r w:rsidR="00CE7204">
          <w:rPr>
            <w:noProof/>
            <w:webHidden/>
          </w:rPr>
        </w:r>
        <w:r w:rsidR="00CE7204">
          <w:rPr>
            <w:noProof/>
            <w:webHidden/>
          </w:rPr>
          <w:fldChar w:fldCharType="separate"/>
        </w:r>
        <w:r w:rsidR="00CE7204">
          <w:rPr>
            <w:noProof/>
            <w:webHidden/>
          </w:rPr>
          <w:t>3</w:t>
        </w:r>
        <w:r w:rsidR="00CE7204">
          <w:rPr>
            <w:noProof/>
            <w:webHidden/>
          </w:rPr>
          <w:fldChar w:fldCharType="end"/>
        </w:r>
      </w:hyperlink>
    </w:p>
    <w:p w:rsidR="00CE7204" w:rsidRDefault="00216F9D">
      <w:pPr>
        <w:pStyle w:val="13"/>
        <w:tabs>
          <w:tab w:val="left" w:pos="420"/>
          <w:tab w:val="right" w:leader="dot" w:pos="8296"/>
        </w:tabs>
        <w:rPr>
          <w:rFonts w:asciiTheme="minorHAnsi" w:eastAsiaTheme="minorEastAsia" w:hAnsiTheme="minorHAnsi" w:cstheme="minorBidi"/>
          <w:b w:val="0"/>
          <w:bCs w:val="0"/>
          <w:caps w:val="0"/>
          <w:noProof/>
          <w:sz w:val="21"/>
          <w:szCs w:val="22"/>
        </w:rPr>
      </w:pPr>
      <w:hyperlink w:anchor="_Toc525632770" w:history="1">
        <w:r w:rsidR="00CE7204" w:rsidRPr="00F2153F">
          <w:rPr>
            <w:rStyle w:val="aff1"/>
            <w:noProof/>
          </w:rPr>
          <w:t>2</w:t>
        </w:r>
        <w:r w:rsidR="00CE7204">
          <w:rPr>
            <w:rFonts w:asciiTheme="minorHAnsi" w:eastAsiaTheme="minorEastAsia" w:hAnsiTheme="minorHAnsi" w:cstheme="minorBidi"/>
            <w:b w:val="0"/>
            <w:bCs w:val="0"/>
            <w:caps w:val="0"/>
            <w:noProof/>
            <w:sz w:val="21"/>
            <w:szCs w:val="22"/>
          </w:rPr>
          <w:tab/>
        </w:r>
        <w:r w:rsidR="00CE7204" w:rsidRPr="00F2153F">
          <w:rPr>
            <w:rStyle w:val="aff1"/>
            <w:rFonts w:hint="eastAsia"/>
            <w:noProof/>
          </w:rPr>
          <w:t>办公服务</w:t>
        </w:r>
        <w:r w:rsidR="00CE7204">
          <w:rPr>
            <w:noProof/>
            <w:webHidden/>
          </w:rPr>
          <w:tab/>
        </w:r>
        <w:r w:rsidR="00CE7204">
          <w:rPr>
            <w:noProof/>
            <w:webHidden/>
          </w:rPr>
          <w:fldChar w:fldCharType="begin"/>
        </w:r>
        <w:r w:rsidR="00CE7204">
          <w:rPr>
            <w:noProof/>
            <w:webHidden/>
          </w:rPr>
          <w:instrText xml:space="preserve"> PAGEREF _Toc525632770 \h </w:instrText>
        </w:r>
        <w:r w:rsidR="00CE7204">
          <w:rPr>
            <w:noProof/>
            <w:webHidden/>
          </w:rPr>
        </w:r>
        <w:r w:rsidR="00CE7204">
          <w:rPr>
            <w:noProof/>
            <w:webHidden/>
          </w:rPr>
          <w:fldChar w:fldCharType="separate"/>
        </w:r>
        <w:r w:rsidR="00CE7204">
          <w:rPr>
            <w:noProof/>
            <w:webHidden/>
          </w:rPr>
          <w:t>4</w:t>
        </w:r>
        <w:r w:rsidR="00CE7204">
          <w:rPr>
            <w:noProof/>
            <w:webHidden/>
          </w:rPr>
          <w:fldChar w:fldCharType="end"/>
        </w:r>
      </w:hyperlink>
    </w:p>
    <w:p w:rsidR="00CE7204" w:rsidRDefault="00216F9D">
      <w:pPr>
        <w:pStyle w:val="25"/>
        <w:tabs>
          <w:tab w:val="left" w:pos="840"/>
          <w:tab w:val="right" w:leader="dot" w:pos="8296"/>
        </w:tabs>
        <w:rPr>
          <w:rFonts w:asciiTheme="minorHAnsi" w:eastAsiaTheme="minorEastAsia" w:hAnsiTheme="minorHAnsi" w:cstheme="minorBidi"/>
          <w:smallCaps w:val="0"/>
          <w:noProof/>
          <w:sz w:val="21"/>
          <w:szCs w:val="22"/>
        </w:rPr>
      </w:pPr>
      <w:hyperlink w:anchor="_Toc525632771" w:history="1">
        <w:r w:rsidR="00CE7204" w:rsidRPr="00F2153F">
          <w:rPr>
            <w:rStyle w:val="aff1"/>
            <w:noProof/>
          </w:rPr>
          <w:t>2.1</w:t>
        </w:r>
        <w:r w:rsidR="00CE7204">
          <w:rPr>
            <w:rFonts w:asciiTheme="minorHAnsi" w:eastAsiaTheme="minorEastAsia" w:hAnsiTheme="minorHAnsi" w:cstheme="minorBidi"/>
            <w:smallCaps w:val="0"/>
            <w:noProof/>
            <w:sz w:val="21"/>
            <w:szCs w:val="22"/>
          </w:rPr>
          <w:tab/>
        </w:r>
        <w:r w:rsidR="00CE7204" w:rsidRPr="00F2153F">
          <w:rPr>
            <w:rStyle w:val="aff1"/>
            <w:rFonts w:hint="eastAsia"/>
            <w:noProof/>
          </w:rPr>
          <w:t>插件下载安装</w:t>
        </w:r>
        <w:r w:rsidR="00CE7204">
          <w:rPr>
            <w:noProof/>
            <w:webHidden/>
          </w:rPr>
          <w:tab/>
        </w:r>
        <w:r w:rsidR="00CE7204">
          <w:rPr>
            <w:noProof/>
            <w:webHidden/>
          </w:rPr>
          <w:fldChar w:fldCharType="begin"/>
        </w:r>
        <w:r w:rsidR="00CE7204">
          <w:rPr>
            <w:noProof/>
            <w:webHidden/>
          </w:rPr>
          <w:instrText xml:space="preserve"> PAGEREF _Toc525632771 \h </w:instrText>
        </w:r>
        <w:r w:rsidR="00CE7204">
          <w:rPr>
            <w:noProof/>
            <w:webHidden/>
          </w:rPr>
        </w:r>
        <w:r w:rsidR="00CE7204">
          <w:rPr>
            <w:noProof/>
            <w:webHidden/>
          </w:rPr>
          <w:fldChar w:fldCharType="separate"/>
        </w:r>
        <w:r w:rsidR="00CE7204">
          <w:rPr>
            <w:noProof/>
            <w:webHidden/>
          </w:rPr>
          <w:t>4</w:t>
        </w:r>
        <w:r w:rsidR="00CE7204">
          <w:rPr>
            <w:noProof/>
            <w:webHidden/>
          </w:rPr>
          <w:fldChar w:fldCharType="end"/>
        </w:r>
      </w:hyperlink>
    </w:p>
    <w:p w:rsidR="00CE7204" w:rsidRDefault="00216F9D">
      <w:pPr>
        <w:pStyle w:val="25"/>
        <w:tabs>
          <w:tab w:val="left" w:pos="840"/>
          <w:tab w:val="right" w:leader="dot" w:pos="8296"/>
        </w:tabs>
        <w:rPr>
          <w:rFonts w:asciiTheme="minorHAnsi" w:eastAsiaTheme="minorEastAsia" w:hAnsiTheme="minorHAnsi" w:cstheme="minorBidi"/>
          <w:smallCaps w:val="0"/>
          <w:noProof/>
          <w:sz w:val="21"/>
          <w:szCs w:val="22"/>
        </w:rPr>
      </w:pPr>
      <w:hyperlink w:anchor="_Toc525632772" w:history="1">
        <w:r w:rsidR="00CE7204" w:rsidRPr="00F2153F">
          <w:rPr>
            <w:rStyle w:val="aff1"/>
            <w:noProof/>
          </w:rPr>
          <w:t>2.2</w:t>
        </w:r>
        <w:r w:rsidR="00CE7204">
          <w:rPr>
            <w:rFonts w:asciiTheme="minorHAnsi" w:eastAsiaTheme="minorEastAsia" w:hAnsiTheme="minorHAnsi" w:cstheme="minorBidi"/>
            <w:smallCaps w:val="0"/>
            <w:noProof/>
            <w:sz w:val="21"/>
            <w:szCs w:val="22"/>
          </w:rPr>
          <w:tab/>
        </w:r>
        <w:r w:rsidR="00CE7204" w:rsidRPr="00F2153F">
          <w:rPr>
            <w:rStyle w:val="aff1"/>
            <w:rFonts w:hint="eastAsia"/>
            <w:noProof/>
          </w:rPr>
          <w:t>校级发文管理</w:t>
        </w:r>
        <w:r w:rsidR="00CE7204">
          <w:rPr>
            <w:noProof/>
            <w:webHidden/>
          </w:rPr>
          <w:tab/>
        </w:r>
        <w:r w:rsidR="00CE7204">
          <w:rPr>
            <w:noProof/>
            <w:webHidden/>
          </w:rPr>
          <w:fldChar w:fldCharType="begin"/>
        </w:r>
        <w:r w:rsidR="00CE7204">
          <w:rPr>
            <w:noProof/>
            <w:webHidden/>
          </w:rPr>
          <w:instrText xml:space="preserve"> PAGEREF _Toc525632772 \h </w:instrText>
        </w:r>
        <w:r w:rsidR="00CE7204">
          <w:rPr>
            <w:noProof/>
            <w:webHidden/>
          </w:rPr>
        </w:r>
        <w:r w:rsidR="00CE7204">
          <w:rPr>
            <w:noProof/>
            <w:webHidden/>
          </w:rPr>
          <w:fldChar w:fldCharType="separate"/>
        </w:r>
        <w:r w:rsidR="00CE7204">
          <w:rPr>
            <w:noProof/>
            <w:webHidden/>
          </w:rPr>
          <w:t>7</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73" w:history="1">
        <w:r w:rsidR="00CE7204" w:rsidRPr="00F2153F">
          <w:rPr>
            <w:rStyle w:val="aff1"/>
            <w:noProof/>
          </w:rPr>
          <w:t>2.2.1</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校级发文流程</w:t>
        </w:r>
        <w:r w:rsidR="00CE7204">
          <w:rPr>
            <w:noProof/>
            <w:webHidden/>
          </w:rPr>
          <w:tab/>
        </w:r>
        <w:r w:rsidR="00CE7204">
          <w:rPr>
            <w:noProof/>
            <w:webHidden/>
          </w:rPr>
          <w:fldChar w:fldCharType="begin"/>
        </w:r>
        <w:r w:rsidR="00CE7204">
          <w:rPr>
            <w:noProof/>
            <w:webHidden/>
          </w:rPr>
          <w:instrText xml:space="preserve"> PAGEREF _Toc525632773 \h </w:instrText>
        </w:r>
        <w:r w:rsidR="00CE7204">
          <w:rPr>
            <w:noProof/>
            <w:webHidden/>
          </w:rPr>
        </w:r>
        <w:r w:rsidR="00CE7204">
          <w:rPr>
            <w:noProof/>
            <w:webHidden/>
          </w:rPr>
          <w:fldChar w:fldCharType="separate"/>
        </w:r>
        <w:r w:rsidR="00CE7204">
          <w:rPr>
            <w:noProof/>
            <w:webHidden/>
          </w:rPr>
          <w:t>7</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74" w:history="1">
        <w:r w:rsidR="00CE7204" w:rsidRPr="00F2153F">
          <w:rPr>
            <w:rStyle w:val="aff1"/>
            <w:noProof/>
          </w:rPr>
          <w:t>2.2.2</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使用说明</w:t>
        </w:r>
        <w:r w:rsidR="00CE7204">
          <w:rPr>
            <w:noProof/>
            <w:webHidden/>
          </w:rPr>
          <w:tab/>
        </w:r>
        <w:r w:rsidR="00CE7204">
          <w:rPr>
            <w:noProof/>
            <w:webHidden/>
          </w:rPr>
          <w:fldChar w:fldCharType="begin"/>
        </w:r>
        <w:r w:rsidR="00CE7204">
          <w:rPr>
            <w:noProof/>
            <w:webHidden/>
          </w:rPr>
          <w:instrText xml:space="preserve"> PAGEREF _Toc525632774 \h </w:instrText>
        </w:r>
        <w:r w:rsidR="00CE7204">
          <w:rPr>
            <w:noProof/>
            <w:webHidden/>
          </w:rPr>
        </w:r>
        <w:r w:rsidR="00CE7204">
          <w:rPr>
            <w:noProof/>
            <w:webHidden/>
          </w:rPr>
          <w:fldChar w:fldCharType="separate"/>
        </w:r>
        <w:r w:rsidR="00CE7204">
          <w:rPr>
            <w:noProof/>
            <w:webHidden/>
          </w:rPr>
          <w:t>8</w:t>
        </w:r>
        <w:r w:rsidR="00CE7204">
          <w:rPr>
            <w:noProof/>
            <w:webHidden/>
          </w:rPr>
          <w:fldChar w:fldCharType="end"/>
        </w:r>
      </w:hyperlink>
    </w:p>
    <w:p w:rsidR="00CE7204" w:rsidRDefault="00216F9D">
      <w:pPr>
        <w:pStyle w:val="25"/>
        <w:tabs>
          <w:tab w:val="left" w:pos="840"/>
          <w:tab w:val="right" w:leader="dot" w:pos="8296"/>
        </w:tabs>
        <w:rPr>
          <w:rFonts w:asciiTheme="minorHAnsi" w:eastAsiaTheme="minorEastAsia" w:hAnsiTheme="minorHAnsi" w:cstheme="minorBidi"/>
          <w:smallCaps w:val="0"/>
          <w:noProof/>
          <w:sz w:val="21"/>
          <w:szCs w:val="22"/>
        </w:rPr>
      </w:pPr>
      <w:hyperlink w:anchor="_Toc525632775" w:history="1">
        <w:r w:rsidR="00CE7204" w:rsidRPr="00F2153F">
          <w:rPr>
            <w:rStyle w:val="aff1"/>
            <w:noProof/>
          </w:rPr>
          <w:t>2.3</w:t>
        </w:r>
        <w:r w:rsidR="00CE7204">
          <w:rPr>
            <w:rFonts w:asciiTheme="minorHAnsi" w:eastAsiaTheme="minorEastAsia" w:hAnsiTheme="minorHAnsi" w:cstheme="minorBidi"/>
            <w:smallCaps w:val="0"/>
            <w:noProof/>
            <w:sz w:val="21"/>
            <w:szCs w:val="22"/>
          </w:rPr>
          <w:tab/>
        </w:r>
        <w:r w:rsidR="00CE7204" w:rsidRPr="00F2153F">
          <w:rPr>
            <w:rStyle w:val="aff1"/>
            <w:rFonts w:hint="eastAsia"/>
            <w:noProof/>
          </w:rPr>
          <w:t>校级收文管理</w:t>
        </w:r>
        <w:r w:rsidR="00CE7204">
          <w:rPr>
            <w:noProof/>
            <w:webHidden/>
          </w:rPr>
          <w:tab/>
        </w:r>
        <w:r w:rsidR="00CE7204">
          <w:rPr>
            <w:noProof/>
            <w:webHidden/>
          </w:rPr>
          <w:fldChar w:fldCharType="begin"/>
        </w:r>
        <w:r w:rsidR="00CE7204">
          <w:rPr>
            <w:noProof/>
            <w:webHidden/>
          </w:rPr>
          <w:instrText xml:space="preserve"> PAGEREF _Toc525632775 \h </w:instrText>
        </w:r>
        <w:r w:rsidR="00CE7204">
          <w:rPr>
            <w:noProof/>
            <w:webHidden/>
          </w:rPr>
        </w:r>
        <w:r w:rsidR="00CE7204">
          <w:rPr>
            <w:noProof/>
            <w:webHidden/>
          </w:rPr>
          <w:fldChar w:fldCharType="separate"/>
        </w:r>
        <w:r w:rsidR="00CE7204">
          <w:rPr>
            <w:noProof/>
            <w:webHidden/>
          </w:rPr>
          <w:t>14</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76" w:history="1">
        <w:r w:rsidR="00CE7204" w:rsidRPr="00F2153F">
          <w:rPr>
            <w:rStyle w:val="aff1"/>
            <w:noProof/>
          </w:rPr>
          <w:t>2.3.1</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校收文流程</w:t>
        </w:r>
        <w:r w:rsidR="00CE7204">
          <w:rPr>
            <w:noProof/>
            <w:webHidden/>
          </w:rPr>
          <w:tab/>
        </w:r>
        <w:r w:rsidR="00CE7204">
          <w:rPr>
            <w:noProof/>
            <w:webHidden/>
          </w:rPr>
          <w:fldChar w:fldCharType="begin"/>
        </w:r>
        <w:r w:rsidR="00CE7204">
          <w:rPr>
            <w:noProof/>
            <w:webHidden/>
          </w:rPr>
          <w:instrText xml:space="preserve"> PAGEREF _Toc525632776 \h </w:instrText>
        </w:r>
        <w:r w:rsidR="00CE7204">
          <w:rPr>
            <w:noProof/>
            <w:webHidden/>
          </w:rPr>
        </w:r>
        <w:r w:rsidR="00CE7204">
          <w:rPr>
            <w:noProof/>
            <w:webHidden/>
          </w:rPr>
          <w:fldChar w:fldCharType="separate"/>
        </w:r>
        <w:r w:rsidR="00CE7204">
          <w:rPr>
            <w:noProof/>
            <w:webHidden/>
          </w:rPr>
          <w:t>14</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77" w:history="1">
        <w:r w:rsidR="00CE7204" w:rsidRPr="00F2153F">
          <w:rPr>
            <w:rStyle w:val="aff1"/>
            <w:noProof/>
          </w:rPr>
          <w:t>2.3.2</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使用说明</w:t>
        </w:r>
        <w:r w:rsidR="00CE7204">
          <w:rPr>
            <w:noProof/>
            <w:webHidden/>
          </w:rPr>
          <w:tab/>
        </w:r>
        <w:r w:rsidR="00CE7204">
          <w:rPr>
            <w:noProof/>
            <w:webHidden/>
          </w:rPr>
          <w:fldChar w:fldCharType="begin"/>
        </w:r>
        <w:r w:rsidR="00CE7204">
          <w:rPr>
            <w:noProof/>
            <w:webHidden/>
          </w:rPr>
          <w:instrText xml:space="preserve"> PAGEREF _Toc525632777 \h </w:instrText>
        </w:r>
        <w:r w:rsidR="00CE7204">
          <w:rPr>
            <w:noProof/>
            <w:webHidden/>
          </w:rPr>
        </w:r>
        <w:r w:rsidR="00CE7204">
          <w:rPr>
            <w:noProof/>
            <w:webHidden/>
          </w:rPr>
          <w:fldChar w:fldCharType="separate"/>
        </w:r>
        <w:r w:rsidR="00CE7204">
          <w:rPr>
            <w:noProof/>
            <w:webHidden/>
          </w:rPr>
          <w:t>14</w:t>
        </w:r>
        <w:r w:rsidR="00CE7204">
          <w:rPr>
            <w:noProof/>
            <w:webHidden/>
          </w:rPr>
          <w:fldChar w:fldCharType="end"/>
        </w:r>
      </w:hyperlink>
    </w:p>
    <w:p w:rsidR="00CE7204" w:rsidRDefault="00216F9D">
      <w:pPr>
        <w:pStyle w:val="25"/>
        <w:tabs>
          <w:tab w:val="left" w:pos="840"/>
          <w:tab w:val="right" w:leader="dot" w:pos="8296"/>
        </w:tabs>
        <w:rPr>
          <w:rFonts w:asciiTheme="minorHAnsi" w:eastAsiaTheme="minorEastAsia" w:hAnsiTheme="minorHAnsi" w:cstheme="minorBidi"/>
          <w:smallCaps w:val="0"/>
          <w:noProof/>
          <w:sz w:val="21"/>
          <w:szCs w:val="22"/>
        </w:rPr>
      </w:pPr>
      <w:hyperlink w:anchor="_Toc525632778" w:history="1">
        <w:r w:rsidR="00CE7204" w:rsidRPr="00F2153F">
          <w:rPr>
            <w:rStyle w:val="aff1"/>
            <w:noProof/>
          </w:rPr>
          <w:t>2.4</w:t>
        </w:r>
        <w:r w:rsidR="00CE7204">
          <w:rPr>
            <w:rFonts w:asciiTheme="minorHAnsi" w:eastAsiaTheme="minorEastAsia" w:hAnsiTheme="minorHAnsi" w:cstheme="minorBidi"/>
            <w:smallCaps w:val="0"/>
            <w:noProof/>
            <w:sz w:val="21"/>
            <w:szCs w:val="22"/>
          </w:rPr>
          <w:tab/>
        </w:r>
        <w:r w:rsidR="00CE7204" w:rsidRPr="00F2153F">
          <w:rPr>
            <w:rStyle w:val="aff1"/>
            <w:rFonts w:hint="eastAsia"/>
            <w:noProof/>
          </w:rPr>
          <w:t>督查督办审批</w:t>
        </w:r>
        <w:r w:rsidR="00CE7204">
          <w:rPr>
            <w:noProof/>
            <w:webHidden/>
          </w:rPr>
          <w:tab/>
        </w:r>
        <w:r w:rsidR="00CE7204">
          <w:rPr>
            <w:noProof/>
            <w:webHidden/>
          </w:rPr>
          <w:fldChar w:fldCharType="begin"/>
        </w:r>
        <w:r w:rsidR="00CE7204">
          <w:rPr>
            <w:noProof/>
            <w:webHidden/>
          </w:rPr>
          <w:instrText xml:space="preserve"> PAGEREF _Toc525632778 \h </w:instrText>
        </w:r>
        <w:r w:rsidR="00CE7204">
          <w:rPr>
            <w:noProof/>
            <w:webHidden/>
          </w:rPr>
        </w:r>
        <w:r w:rsidR="00CE7204">
          <w:rPr>
            <w:noProof/>
            <w:webHidden/>
          </w:rPr>
          <w:fldChar w:fldCharType="separate"/>
        </w:r>
        <w:r w:rsidR="00CE7204">
          <w:rPr>
            <w:noProof/>
            <w:webHidden/>
          </w:rPr>
          <w:t>18</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79" w:history="1">
        <w:r w:rsidR="00CE7204" w:rsidRPr="00F2153F">
          <w:rPr>
            <w:rStyle w:val="aff1"/>
            <w:noProof/>
          </w:rPr>
          <w:t>2.4.1</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督查督办审批流程</w:t>
        </w:r>
        <w:r w:rsidR="00CE7204">
          <w:rPr>
            <w:noProof/>
            <w:webHidden/>
          </w:rPr>
          <w:tab/>
        </w:r>
        <w:r w:rsidR="00CE7204">
          <w:rPr>
            <w:noProof/>
            <w:webHidden/>
          </w:rPr>
          <w:fldChar w:fldCharType="begin"/>
        </w:r>
        <w:r w:rsidR="00CE7204">
          <w:rPr>
            <w:noProof/>
            <w:webHidden/>
          </w:rPr>
          <w:instrText xml:space="preserve"> PAGEREF _Toc525632779 \h </w:instrText>
        </w:r>
        <w:r w:rsidR="00CE7204">
          <w:rPr>
            <w:noProof/>
            <w:webHidden/>
          </w:rPr>
        </w:r>
        <w:r w:rsidR="00CE7204">
          <w:rPr>
            <w:noProof/>
            <w:webHidden/>
          </w:rPr>
          <w:fldChar w:fldCharType="separate"/>
        </w:r>
        <w:r w:rsidR="00CE7204">
          <w:rPr>
            <w:noProof/>
            <w:webHidden/>
          </w:rPr>
          <w:t>18</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80" w:history="1">
        <w:r w:rsidR="00CE7204" w:rsidRPr="00F2153F">
          <w:rPr>
            <w:rStyle w:val="aff1"/>
            <w:noProof/>
          </w:rPr>
          <w:t>2.4.2</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使用说明</w:t>
        </w:r>
        <w:r w:rsidR="00CE7204">
          <w:rPr>
            <w:noProof/>
            <w:webHidden/>
          </w:rPr>
          <w:tab/>
        </w:r>
        <w:r w:rsidR="00CE7204">
          <w:rPr>
            <w:noProof/>
            <w:webHidden/>
          </w:rPr>
          <w:fldChar w:fldCharType="begin"/>
        </w:r>
        <w:r w:rsidR="00CE7204">
          <w:rPr>
            <w:noProof/>
            <w:webHidden/>
          </w:rPr>
          <w:instrText xml:space="preserve"> PAGEREF _Toc525632780 \h </w:instrText>
        </w:r>
        <w:r w:rsidR="00CE7204">
          <w:rPr>
            <w:noProof/>
            <w:webHidden/>
          </w:rPr>
        </w:r>
        <w:r w:rsidR="00CE7204">
          <w:rPr>
            <w:noProof/>
            <w:webHidden/>
          </w:rPr>
          <w:fldChar w:fldCharType="separate"/>
        </w:r>
        <w:r w:rsidR="00CE7204">
          <w:rPr>
            <w:noProof/>
            <w:webHidden/>
          </w:rPr>
          <w:t>18</w:t>
        </w:r>
        <w:r w:rsidR="00CE7204">
          <w:rPr>
            <w:noProof/>
            <w:webHidden/>
          </w:rPr>
          <w:fldChar w:fldCharType="end"/>
        </w:r>
      </w:hyperlink>
    </w:p>
    <w:p w:rsidR="00CE7204" w:rsidRDefault="00216F9D">
      <w:pPr>
        <w:pStyle w:val="25"/>
        <w:tabs>
          <w:tab w:val="left" w:pos="840"/>
          <w:tab w:val="right" w:leader="dot" w:pos="8296"/>
        </w:tabs>
        <w:rPr>
          <w:rFonts w:asciiTheme="minorHAnsi" w:eastAsiaTheme="minorEastAsia" w:hAnsiTheme="minorHAnsi" w:cstheme="minorBidi"/>
          <w:smallCaps w:val="0"/>
          <w:noProof/>
          <w:sz w:val="21"/>
          <w:szCs w:val="22"/>
        </w:rPr>
      </w:pPr>
      <w:hyperlink w:anchor="_Toc525632781" w:history="1">
        <w:r w:rsidR="00CE7204" w:rsidRPr="00F2153F">
          <w:rPr>
            <w:rStyle w:val="aff1"/>
            <w:noProof/>
          </w:rPr>
          <w:t>2.5</w:t>
        </w:r>
        <w:r w:rsidR="00CE7204">
          <w:rPr>
            <w:rFonts w:asciiTheme="minorHAnsi" w:eastAsiaTheme="minorEastAsia" w:hAnsiTheme="minorHAnsi" w:cstheme="minorBidi"/>
            <w:smallCaps w:val="0"/>
            <w:noProof/>
            <w:sz w:val="21"/>
            <w:szCs w:val="22"/>
          </w:rPr>
          <w:tab/>
        </w:r>
        <w:r w:rsidR="00CE7204" w:rsidRPr="00F2153F">
          <w:rPr>
            <w:rStyle w:val="aff1"/>
            <w:rFonts w:hint="eastAsia"/>
            <w:noProof/>
          </w:rPr>
          <w:t>会议室预定</w:t>
        </w:r>
        <w:r w:rsidR="00CE7204">
          <w:rPr>
            <w:noProof/>
            <w:webHidden/>
          </w:rPr>
          <w:tab/>
        </w:r>
        <w:r w:rsidR="00CE7204">
          <w:rPr>
            <w:noProof/>
            <w:webHidden/>
          </w:rPr>
          <w:fldChar w:fldCharType="begin"/>
        </w:r>
        <w:r w:rsidR="00CE7204">
          <w:rPr>
            <w:noProof/>
            <w:webHidden/>
          </w:rPr>
          <w:instrText xml:space="preserve"> PAGEREF _Toc525632781 \h </w:instrText>
        </w:r>
        <w:r w:rsidR="00CE7204">
          <w:rPr>
            <w:noProof/>
            <w:webHidden/>
          </w:rPr>
        </w:r>
        <w:r w:rsidR="00CE7204">
          <w:rPr>
            <w:noProof/>
            <w:webHidden/>
          </w:rPr>
          <w:fldChar w:fldCharType="separate"/>
        </w:r>
        <w:r w:rsidR="00CE7204">
          <w:rPr>
            <w:noProof/>
            <w:webHidden/>
          </w:rPr>
          <w:t>21</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82" w:history="1">
        <w:r w:rsidR="00CE7204" w:rsidRPr="00F2153F">
          <w:rPr>
            <w:rStyle w:val="aff1"/>
            <w:noProof/>
          </w:rPr>
          <w:t>2.5.1</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会议室预定流程</w:t>
        </w:r>
        <w:r w:rsidR="00CE7204">
          <w:rPr>
            <w:noProof/>
            <w:webHidden/>
          </w:rPr>
          <w:tab/>
        </w:r>
        <w:r w:rsidR="00CE7204">
          <w:rPr>
            <w:noProof/>
            <w:webHidden/>
          </w:rPr>
          <w:fldChar w:fldCharType="begin"/>
        </w:r>
        <w:r w:rsidR="00CE7204">
          <w:rPr>
            <w:noProof/>
            <w:webHidden/>
          </w:rPr>
          <w:instrText xml:space="preserve"> PAGEREF _Toc525632782 \h </w:instrText>
        </w:r>
        <w:r w:rsidR="00CE7204">
          <w:rPr>
            <w:noProof/>
            <w:webHidden/>
          </w:rPr>
        </w:r>
        <w:r w:rsidR="00CE7204">
          <w:rPr>
            <w:noProof/>
            <w:webHidden/>
          </w:rPr>
          <w:fldChar w:fldCharType="separate"/>
        </w:r>
        <w:r w:rsidR="00CE7204">
          <w:rPr>
            <w:noProof/>
            <w:webHidden/>
          </w:rPr>
          <w:t>21</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83" w:history="1">
        <w:r w:rsidR="00CE7204" w:rsidRPr="00F2153F">
          <w:rPr>
            <w:rStyle w:val="aff1"/>
            <w:noProof/>
          </w:rPr>
          <w:t>2.5.2</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使用说明</w:t>
        </w:r>
        <w:r w:rsidR="00CE7204">
          <w:rPr>
            <w:noProof/>
            <w:webHidden/>
          </w:rPr>
          <w:tab/>
        </w:r>
        <w:r w:rsidR="00CE7204">
          <w:rPr>
            <w:noProof/>
            <w:webHidden/>
          </w:rPr>
          <w:fldChar w:fldCharType="begin"/>
        </w:r>
        <w:r w:rsidR="00CE7204">
          <w:rPr>
            <w:noProof/>
            <w:webHidden/>
          </w:rPr>
          <w:instrText xml:space="preserve"> PAGEREF _Toc525632783 \h </w:instrText>
        </w:r>
        <w:r w:rsidR="00CE7204">
          <w:rPr>
            <w:noProof/>
            <w:webHidden/>
          </w:rPr>
        </w:r>
        <w:r w:rsidR="00CE7204">
          <w:rPr>
            <w:noProof/>
            <w:webHidden/>
          </w:rPr>
          <w:fldChar w:fldCharType="separate"/>
        </w:r>
        <w:r w:rsidR="00CE7204">
          <w:rPr>
            <w:noProof/>
            <w:webHidden/>
          </w:rPr>
          <w:t>21</w:t>
        </w:r>
        <w:r w:rsidR="00CE7204">
          <w:rPr>
            <w:noProof/>
            <w:webHidden/>
          </w:rPr>
          <w:fldChar w:fldCharType="end"/>
        </w:r>
      </w:hyperlink>
    </w:p>
    <w:p w:rsidR="00CE7204" w:rsidRDefault="00216F9D">
      <w:pPr>
        <w:pStyle w:val="25"/>
        <w:tabs>
          <w:tab w:val="left" w:pos="840"/>
          <w:tab w:val="right" w:leader="dot" w:pos="8296"/>
        </w:tabs>
        <w:rPr>
          <w:rFonts w:asciiTheme="minorHAnsi" w:eastAsiaTheme="minorEastAsia" w:hAnsiTheme="minorHAnsi" w:cstheme="minorBidi"/>
          <w:smallCaps w:val="0"/>
          <w:noProof/>
          <w:sz w:val="21"/>
          <w:szCs w:val="22"/>
        </w:rPr>
      </w:pPr>
      <w:hyperlink w:anchor="_Toc525632784" w:history="1">
        <w:r w:rsidR="00CE7204" w:rsidRPr="00F2153F">
          <w:rPr>
            <w:rStyle w:val="aff1"/>
            <w:noProof/>
          </w:rPr>
          <w:t>2.6</w:t>
        </w:r>
        <w:r w:rsidR="00CE7204">
          <w:rPr>
            <w:rFonts w:asciiTheme="minorHAnsi" w:eastAsiaTheme="minorEastAsia" w:hAnsiTheme="minorHAnsi" w:cstheme="minorBidi"/>
            <w:smallCaps w:val="0"/>
            <w:noProof/>
            <w:sz w:val="21"/>
            <w:szCs w:val="22"/>
          </w:rPr>
          <w:tab/>
        </w:r>
        <w:r w:rsidR="00CE7204" w:rsidRPr="00F2153F">
          <w:rPr>
            <w:rStyle w:val="aff1"/>
            <w:rFonts w:hint="eastAsia"/>
            <w:noProof/>
          </w:rPr>
          <w:t>周会表</w:t>
        </w:r>
        <w:r w:rsidR="00CE7204">
          <w:rPr>
            <w:noProof/>
            <w:webHidden/>
          </w:rPr>
          <w:tab/>
        </w:r>
        <w:r w:rsidR="00CE7204">
          <w:rPr>
            <w:noProof/>
            <w:webHidden/>
          </w:rPr>
          <w:fldChar w:fldCharType="begin"/>
        </w:r>
        <w:r w:rsidR="00CE7204">
          <w:rPr>
            <w:noProof/>
            <w:webHidden/>
          </w:rPr>
          <w:instrText xml:space="preserve"> PAGEREF _Toc525632784 \h </w:instrText>
        </w:r>
        <w:r w:rsidR="00CE7204">
          <w:rPr>
            <w:noProof/>
            <w:webHidden/>
          </w:rPr>
        </w:r>
        <w:r w:rsidR="00CE7204">
          <w:rPr>
            <w:noProof/>
            <w:webHidden/>
          </w:rPr>
          <w:fldChar w:fldCharType="separate"/>
        </w:r>
        <w:r w:rsidR="00CE7204">
          <w:rPr>
            <w:noProof/>
            <w:webHidden/>
          </w:rPr>
          <w:t>25</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85" w:history="1">
        <w:r w:rsidR="00CE7204" w:rsidRPr="00F2153F">
          <w:rPr>
            <w:rStyle w:val="aff1"/>
            <w:noProof/>
          </w:rPr>
          <w:t>2.6.2</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周会表审批</w:t>
        </w:r>
        <w:r w:rsidR="00CE7204">
          <w:rPr>
            <w:noProof/>
            <w:webHidden/>
          </w:rPr>
          <w:tab/>
        </w:r>
        <w:r w:rsidR="00CE7204">
          <w:rPr>
            <w:noProof/>
            <w:webHidden/>
          </w:rPr>
          <w:fldChar w:fldCharType="begin"/>
        </w:r>
        <w:r w:rsidR="00CE7204">
          <w:rPr>
            <w:noProof/>
            <w:webHidden/>
          </w:rPr>
          <w:instrText xml:space="preserve"> PAGEREF _Toc525632785 \h </w:instrText>
        </w:r>
        <w:r w:rsidR="00CE7204">
          <w:rPr>
            <w:noProof/>
            <w:webHidden/>
          </w:rPr>
        </w:r>
        <w:r w:rsidR="00CE7204">
          <w:rPr>
            <w:noProof/>
            <w:webHidden/>
          </w:rPr>
          <w:fldChar w:fldCharType="separate"/>
        </w:r>
        <w:r w:rsidR="00CE7204">
          <w:rPr>
            <w:noProof/>
            <w:webHidden/>
          </w:rPr>
          <w:t>27</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86" w:history="1">
        <w:r w:rsidR="00CE7204" w:rsidRPr="00F2153F">
          <w:rPr>
            <w:rStyle w:val="aff1"/>
            <w:noProof/>
          </w:rPr>
          <w:t>2.6.3</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周会表取消发布</w:t>
        </w:r>
        <w:r w:rsidR="00CE7204">
          <w:rPr>
            <w:noProof/>
            <w:webHidden/>
          </w:rPr>
          <w:tab/>
        </w:r>
        <w:r w:rsidR="00CE7204">
          <w:rPr>
            <w:noProof/>
            <w:webHidden/>
          </w:rPr>
          <w:fldChar w:fldCharType="begin"/>
        </w:r>
        <w:r w:rsidR="00CE7204">
          <w:rPr>
            <w:noProof/>
            <w:webHidden/>
          </w:rPr>
          <w:instrText xml:space="preserve"> PAGEREF _Toc525632786 \h </w:instrText>
        </w:r>
        <w:r w:rsidR="00CE7204">
          <w:rPr>
            <w:noProof/>
            <w:webHidden/>
          </w:rPr>
        </w:r>
        <w:r w:rsidR="00CE7204">
          <w:rPr>
            <w:noProof/>
            <w:webHidden/>
          </w:rPr>
          <w:fldChar w:fldCharType="separate"/>
        </w:r>
        <w:r w:rsidR="00CE7204">
          <w:rPr>
            <w:noProof/>
            <w:webHidden/>
          </w:rPr>
          <w:t>28</w:t>
        </w:r>
        <w:r w:rsidR="00CE7204">
          <w:rPr>
            <w:noProof/>
            <w:webHidden/>
          </w:rPr>
          <w:fldChar w:fldCharType="end"/>
        </w:r>
      </w:hyperlink>
    </w:p>
    <w:p w:rsidR="00CE7204" w:rsidRDefault="00216F9D">
      <w:pPr>
        <w:pStyle w:val="25"/>
        <w:tabs>
          <w:tab w:val="left" w:pos="840"/>
          <w:tab w:val="right" w:leader="dot" w:pos="8296"/>
        </w:tabs>
        <w:rPr>
          <w:rFonts w:asciiTheme="minorHAnsi" w:eastAsiaTheme="minorEastAsia" w:hAnsiTheme="minorHAnsi" w:cstheme="minorBidi"/>
          <w:smallCaps w:val="0"/>
          <w:noProof/>
          <w:sz w:val="21"/>
          <w:szCs w:val="22"/>
        </w:rPr>
      </w:pPr>
      <w:hyperlink w:anchor="_Toc525632787" w:history="1">
        <w:r w:rsidR="00CE7204" w:rsidRPr="00F2153F">
          <w:rPr>
            <w:rStyle w:val="aff1"/>
            <w:noProof/>
          </w:rPr>
          <w:t>2.7</w:t>
        </w:r>
        <w:r w:rsidR="00CE7204">
          <w:rPr>
            <w:rFonts w:asciiTheme="minorHAnsi" w:eastAsiaTheme="minorEastAsia" w:hAnsiTheme="minorHAnsi" w:cstheme="minorBidi"/>
            <w:smallCaps w:val="0"/>
            <w:noProof/>
            <w:sz w:val="21"/>
            <w:szCs w:val="22"/>
          </w:rPr>
          <w:tab/>
        </w:r>
        <w:r w:rsidR="00CE7204" w:rsidRPr="00F2153F">
          <w:rPr>
            <w:rStyle w:val="aff1"/>
            <w:rFonts w:hint="eastAsia"/>
            <w:noProof/>
          </w:rPr>
          <w:t>议题</w:t>
        </w:r>
        <w:r w:rsidR="00CE7204">
          <w:rPr>
            <w:noProof/>
            <w:webHidden/>
          </w:rPr>
          <w:tab/>
        </w:r>
        <w:r w:rsidR="00CE7204">
          <w:rPr>
            <w:noProof/>
            <w:webHidden/>
          </w:rPr>
          <w:fldChar w:fldCharType="begin"/>
        </w:r>
        <w:r w:rsidR="00CE7204">
          <w:rPr>
            <w:noProof/>
            <w:webHidden/>
          </w:rPr>
          <w:instrText xml:space="preserve"> PAGEREF _Toc525632787 \h </w:instrText>
        </w:r>
        <w:r w:rsidR="00CE7204">
          <w:rPr>
            <w:noProof/>
            <w:webHidden/>
          </w:rPr>
        </w:r>
        <w:r w:rsidR="00CE7204">
          <w:rPr>
            <w:noProof/>
            <w:webHidden/>
          </w:rPr>
          <w:fldChar w:fldCharType="separate"/>
        </w:r>
        <w:r w:rsidR="00CE7204">
          <w:rPr>
            <w:noProof/>
            <w:webHidden/>
          </w:rPr>
          <w:t>29</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88" w:history="1">
        <w:r w:rsidR="00CE7204" w:rsidRPr="00F2153F">
          <w:rPr>
            <w:rStyle w:val="aff1"/>
            <w:noProof/>
          </w:rPr>
          <w:t>2.7.1</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部门议题</w:t>
        </w:r>
        <w:r w:rsidR="00CE7204">
          <w:rPr>
            <w:noProof/>
            <w:webHidden/>
          </w:rPr>
          <w:tab/>
        </w:r>
        <w:r w:rsidR="00CE7204">
          <w:rPr>
            <w:noProof/>
            <w:webHidden/>
          </w:rPr>
          <w:fldChar w:fldCharType="begin"/>
        </w:r>
        <w:r w:rsidR="00CE7204">
          <w:rPr>
            <w:noProof/>
            <w:webHidden/>
          </w:rPr>
          <w:instrText xml:space="preserve"> PAGEREF _Toc525632788 \h </w:instrText>
        </w:r>
        <w:r w:rsidR="00CE7204">
          <w:rPr>
            <w:noProof/>
            <w:webHidden/>
          </w:rPr>
        </w:r>
        <w:r w:rsidR="00CE7204">
          <w:rPr>
            <w:noProof/>
            <w:webHidden/>
          </w:rPr>
          <w:fldChar w:fldCharType="separate"/>
        </w:r>
        <w:r w:rsidR="00CE7204">
          <w:rPr>
            <w:noProof/>
            <w:webHidden/>
          </w:rPr>
          <w:t>29</w:t>
        </w:r>
        <w:r w:rsidR="00CE7204">
          <w:rPr>
            <w:noProof/>
            <w:webHidden/>
          </w:rPr>
          <w:fldChar w:fldCharType="end"/>
        </w:r>
      </w:hyperlink>
    </w:p>
    <w:p w:rsidR="00CE7204" w:rsidRDefault="00216F9D">
      <w:pPr>
        <w:pStyle w:val="25"/>
        <w:tabs>
          <w:tab w:val="left" w:pos="840"/>
          <w:tab w:val="right" w:leader="dot" w:pos="8296"/>
        </w:tabs>
        <w:rPr>
          <w:rFonts w:asciiTheme="minorHAnsi" w:eastAsiaTheme="minorEastAsia" w:hAnsiTheme="minorHAnsi" w:cstheme="minorBidi"/>
          <w:smallCaps w:val="0"/>
          <w:noProof/>
          <w:sz w:val="21"/>
          <w:szCs w:val="22"/>
        </w:rPr>
      </w:pPr>
      <w:hyperlink w:anchor="_Toc525632789" w:history="1">
        <w:r w:rsidR="00CE7204" w:rsidRPr="00F2153F">
          <w:rPr>
            <w:rStyle w:val="aff1"/>
            <w:noProof/>
          </w:rPr>
          <w:t>2.8</w:t>
        </w:r>
        <w:r w:rsidR="00CE7204">
          <w:rPr>
            <w:rFonts w:asciiTheme="minorHAnsi" w:eastAsiaTheme="minorEastAsia" w:hAnsiTheme="minorHAnsi" w:cstheme="minorBidi"/>
            <w:smallCaps w:val="0"/>
            <w:noProof/>
            <w:sz w:val="21"/>
            <w:szCs w:val="22"/>
          </w:rPr>
          <w:tab/>
        </w:r>
        <w:r w:rsidR="00CE7204" w:rsidRPr="00F2153F">
          <w:rPr>
            <w:rStyle w:val="aff1"/>
            <w:rFonts w:hint="eastAsia"/>
            <w:noProof/>
          </w:rPr>
          <w:t>校领导日程</w:t>
        </w:r>
        <w:r w:rsidR="00CE7204">
          <w:rPr>
            <w:noProof/>
            <w:webHidden/>
          </w:rPr>
          <w:tab/>
        </w:r>
        <w:r w:rsidR="00CE7204">
          <w:rPr>
            <w:noProof/>
            <w:webHidden/>
          </w:rPr>
          <w:fldChar w:fldCharType="begin"/>
        </w:r>
        <w:r w:rsidR="00CE7204">
          <w:rPr>
            <w:noProof/>
            <w:webHidden/>
          </w:rPr>
          <w:instrText xml:space="preserve"> PAGEREF _Toc525632789 \h </w:instrText>
        </w:r>
        <w:r w:rsidR="00CE7204">
          <w:rPr>
            <w:noProof/>
            <w:webHidden/>
          </w:rPr>
        </w:r>
        <w:r w:rsidR="00CE7204">
          <w:rPr>
            <w:noProof/>
            <w:webHidden/>
          </w:rPr>
          <w:fldChar w:fldCharType="separate"/>
        </w:r>
        <w:r w:rsidR="00CE7204">
          <w:rPr>
            <w:noProof/>
            <w:webHidden/>
          </w:rPr>
          <w:t>33</w:t>
        </w:r>
        <w:r w:rsidR="00CE7204">
          <w:rPr>
            <w:noProof/>
            <w:webHidden/>
          </w:rPr>
          <w:fldChar w:fldCharType="end"/>
        </w:r>
      </w:hyperlink>
    </w:p>
    <w:p w:rsidR="00CE7204" w:rsidRDefault="00216F9D">
      <w:pPr>
        <w:pStyle w:val="25"/>
        <w:tabs>
          <w:tab w:val="left" w:pos="840"/>
          <w:tab w:val="right" w:leader="dot" w:pos="8296"/>
        </w:tabs>
        <w:rPr>
          <w:rFonts w:asciiTheme="minorHAnsi" w:eastAsiaTheme="minorEastAsia" w:hAnsiTheme="minorHAnsi" w:cstheme="minorBidi"/>
          <w:smallCaps w:val="0"/>
          <w:noProof/>
          <w:sz w:val="21"/>
          <w:szCs w:val="22"/>
        </w:rPr>
      </w:pPr>
      <w:hyperlink w:anchor="_Toc525632790" w:history="1">
        <w:r w:rsidR="00CE7204" w:rsidRPr="00F2153F">
          <w:rPr>
            <w:rStyle w:val="aff1"/>
            <w:noProof/>
          </w:rPr>
          <w:t>2.9</w:t>
        </w:r>
        <w:r w:rsidR="00CE7204">
          <w:rPr>
            <w:rFonts w:asciiTheme="minorHAnsi" w:eastAsiaTheme="minorEastAsia" w:hAnsiTheme="minorHAnsi" w:cstheme="minorBidi"/>
            <w:smallCaps w:val="0"/>
            <w:noProof/>
            <w:sz w:val="21"/>
            <w:szCs w:val="22"/>
          </w:rPr>
          <w:tab/>
        </w:r>
        <w:r w:rsidR="00CE7204" w:rsidRPr="00F2153F">
          <w:rPr>
            <w:rStyle w:val="aff1"/>
            <w:rFonts w:hint="eastAsia"/>
            <w:noProof/>
          </w:rPr>
          <w:t>值班管理</w:t>
        </w:r>
        <w:r w:rsidR="00CE7204">
          <w:rPr>
            <w:noProof/>
            <w:webHidden/>
          </w:rPr>
          <w:tab/>
        </w:r>
        <w:r w:rsidR="00CE7204">
          <w:rPr>
            <w:noProof/>
            <w:webHidden/>
          </w:rPr>
          <w:fldChar w:fldCharType="begin"/>
        </w:r>
        <w:r w:rsidR="00CE7204">
          <w:rPr>
            <w:noProof/>
            <w:webHidden/>
          </w:rPr>
          <w:instrText xml:space="preserve"> PAGEREF _Toc525632790 \h </w:instrText>
        </w:r>
        <w:r w:rsidR="00CE7204">
          <w:rPr>
            <w:noProof/>
            <w:webHidden/>
          </w:rPr>
        </w:r>
        <w:r w:rsidR="00CE7204">
          <w:rPr>
            <w:noProof/>
            <w:webHidden/>
          </w:rPr>
          <w:fldChar w:fldCharType="separate"/>
        </w:r>
        <w:r w:rsidR="00CE7204">
          <w:rPr>
            <w:noProof/>
            <w:webHidden/>
          </w:rPr>
          <w:t>35</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91" w:history="1">
        <w:r w:rsidR="00CE7204" w:rsidRPr="00F2153F">
          <w:rPr>
            <w:rStyle w:val="aff1"/>
            <w:noProof/>
          </w:rPr>
          <w:t>2.9.1</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值班信息查看</w:t>
        </w:r>
        <w:r w:rsidR="00CE7204">
          <w:rPr>
            <w:noProof/>
            <w:webHidden/>
          </w:rPr>
          <w:tab/>
        </w:r>
        <w:r w:rsidR="00CE7204">
          <w:rPr>
            <w:noProof/>
            <w:webHidden/>
          </w:rPr>
          <w:fldChar w:fldCharType="begin"/>
        </w:r>
        <w:r w:rsidR="00CE7204">
          <w:rPr>
            <w:noProof/>
            <w:webHidden/>
          </w:rPr>
          <w:instrText xml:space="preserve"> PAGEREF _Toc525632791 \h </w:instrText>
        </w:r>
        <w:r w:rsidR="00CE7204">
          <w:rPr>
            <w:noProof/>
            <w:webHidden/>
          </w:rPr>
        </w:r>
        <w:r w:rsidR="00CE7204">
          <w:rPr>
            <w:noProof/>
            <w:webHidden/>
          </w:rPr>
          <w:fldChar w:fldCharType="separate"/>
        </w:r>
        <w:r w:rsidR="00CE7204">
          <w:rPr>
            <w:noProof/>
            <w:webHidden/>
          </w:rPr>
          <w:t>35</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92" w:history="1">
        <w:r w:rsidR="00CE7204" w:rsidRPr="00F2153F">
          <w:rPr>
            <w:rStyle w:val="aff1"/>
            <w:noProof/>
          </w:rPr>
          <w:t>2.9.2</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值班计划编制</w:t>
        </w:r>
        <w:r w:rsidR="00CE7204">
          <w:rPr>
            <w:noProof/>
            <w:webHidden/>
          </w:rPr>
          <w:tab/>
        </w:r>
        <w:r w:rsidR="00CE7204">
          <w:rPr>
            <w:noProof/>
            <w:webHidden/>
          </w:rPr>
          <w:fldChar w:fldCharType="begin"/>
        </w:r>
        <w:r w:rsidR="00CE7204">
          <w:rPr>
            <w:noProof/>
            <w:webHidden/>
          </w:rPr>
          <w:instrText xml:space="preserve"> PAGEREF _Toc525632792 \h </w:instrText>
        </w:r>
        <w:r w:rsidR="00CE7204">
          <w:rPr>
            <w:noProof/>
            <w:webHidden/>
          </w:rPr>
        </w:r>
        <w:r w:rsidR="00CE7204">
          <w:rPr>
            <w:noProof/>
            <w:webHidden/>
          </w:rPr>
          <w:fldChar w:fldCharType="separate"/>
        </w:r>
        <w:r w:rsidR="00CE7204">
          <w:rPr>
            <w:noProof/>
            <w:webHidden/>
          </w:rPr>
          <w:t>35</w:t>
        </w:r>
        <w:r w:rsidR="00CE7204">
          <w:rPr>
            <w:noProof/>
            <w:webHidden/>
          </w:rPr>
          <w:fldChar w:fldCharType="end"/>
        </w:r>
      </w:hyperlink>
    </w:p>
    <w:p w:rsidR="00CE7204" w:rsidRDefault="00216F9D">
      <w:pPr>
        <w:pStyle w:val="31"/>
        <w:tabs>
          <w:tab w:val="left" w:pos="1260"/>
          <w:tab w:val="right" w:leader="dot" w:pos="8296"/>
        </w:tabs>
        <w:rPr>
          <w:rFonts w:asciiTheme="minorHAnsi" w:eastAsiaTheme="minorEastAsia" w:hAnsiTheme="minorHAnsi" w:cstheme="minorBidi"/>
          <w:i w:val="0"/>
          <w:iCs w:val="0"/>
          <w:noProof/>
          <w:sz w:val="21"/>
          <w:szCs w:val="22"/>
        </w:rPr>
      </w:pPr>
      <w:hyperlink w:anchor="_Toc525632793" w:history="1">
        <w:r w:rsidR="00CE7204" w:rsidRPr="00F2153F">
          <w:rPr>
            <w:rStyle w:val="aff1"/>
            <w:noProof/>
          </w:rPr>
          <w:t>2.9.3</w:t>
        </w:r>
        <w:r w:rsidR="00CE7204">
          <w:rPr>
            <w:rFonts w:asciiTheme="minorHAnsi" w:eastAsiaTheme="minorEastAsia" w:hAnsiTheme="minorHAnsi" w:cstheme="minorBidi"/>
            <w:i w:val="0"/>
            <w:iCs w:val="0"/>
            <w:noProof/>
            <w:sz w:val="21"/>
            <w:szCs w:val="22"/>
          </w:rPr>
          <w:tab/>
        </w:r>
        <w:r w:rsidR="00CE7204" w:rsidRPr="00F2153F">
          <w:rPr>
            <w:rStyle w:val="aff1"/>
            <w:rFonts w:hint="eastAsia"/>
            <w:noProof/>
          </w:rPr>
          <w:t>值班安排上报</w:t>
        </w:r>
        <w:r w:rsidR="00CE7204">
          <w:rPr>
            <w:noProof/>
            <w:webHidden/>
          </w:rPr>
          <w:tab/>
        </w:r>
        <w:r w:rsidR="00CE7204">
          <w:rPr>
            <w:noProof/>
            <w:webHidden/>
          </w:rPr>
          <w:fldChar w:fldCharType="begin"/>
        </w:r>
        <w:r w:rsidR="00CE7204">
          <w:rPr>
            <w:noProof/>
            <w:webHidden/>
          </w:rPr>
          <w:instrText xml:space="preserve"> PAGEREF _Toc525632793 \h </w:instrText>
        </w:r>
        <w:r w:rsidR="00CE7204">
          <w:rPr>
            <w:noProof/>
            <w:webHidden/>
          </w:rPr>
        </w:r>
        <w:r w:rsidR="00CE7204">
          <w:rPr>
            <w:noProof/>
            <w:webHidden/>
          </w:rPr>
          <w:fldChar w:fldCharType="separate"/>
        </w:r>
        <w:r w:rsidR="00CE7204">
          <w:rPr>
            <w:noProof/>
            <w:webHidden/>
          </w:rPr>
          <w:t>36</w:t>
        </w:r>
        <w:r w:rsidR="00CE7204">
          <w:rPr>
            <w:noProof/>
            <w:webHidden/>
          </w:rPr>
          <w:fldChar w:fldCharType="end"/>
        </w:r>
      </w:hyperlink>
    </w:p>
    <w:p w:rsidR="00CE7204" w:rsidRDefault="00216F9D">
      <w:pPr>
        <w:pStyle w:val="25"/>
        <w:tabs>
          <w:tab w:val="left" w:pos="840"/>
          <w:tab w:val="right" w:leader="dot" w:pos="8296"/>
        </w:tabs>
        <w:rPr>
          <w:rFonts w:asciiTheme="minorHAnsi" w:eastAsiaTheme="minorEastAsia" w:hAnsiTheme="minorHAnsi" w:cstheme="minorBidi"/>
          <w:smallCaps w:val="0"/>
          <w:noProof/>
          <w:sz w:val="21"/>
          <w:szCs w:val="22"/>
        </w:rPr>
      </w:pPr>
      <w:hyperlink w:anchor="_Toc525632794" w:history="1">
        <w:r w:rsidR="00CE7204" w:rsidRPr="00F2153F">
          <w:rPr>
            <w:rStyle w:val="aff1"/>
            <w:noProof/>
          </w:rPr>
          <w:t>2.10</w:t>
        </w:r>
        <w:r w:rsidR="00CE7204">
          <w:rPr>
            <w:rFonts w:asciiTheme="minorHAnsi" w:eastAsiaTheme="minorEastAsia" w:hAnsiTheme="minorHAnsi" w:cstheme="minorBidi"/>
            <w:smallCaps w:val="0"/>
            <w:noProof/>
            <w:sz w:val="21"/>
            <w:szCs w:val="22"/>
          </w:rPr>
          <w:tab/>
        </w:r>
        <w:r w:rsidR="00CE7204" w:rsidRPr="00F2153F">
          <w:rPr>
            <w:rStyle w:val="aff1"/>
            <w:rFonts w:hint="eastAsia"/>
            <w:noProof/>
          </w:rPr>
          <w:t>学校文件查阅</w:t>
        </w:r>
        <w:r w:rsidR="00CE7204">
          <w:rPr>
            <w:noProof/>
            <w:webHidden/>
          </w:rPr>
          <w:tab/>
        </w:r>
        <w:r w:rsidR="00CE7204">
          <w:rPr>
            <w:noProof/>
            <w:webHidden/>
          </w:rPr>
          <w:fldChar w:fldCharType="begin"/>
        </w:r>
        <w:r w:rsidR="00CE7204">
          <w:rPr>
            <w:noProof/>
            <w:webHidden/>
          </w:rPr>
          <w:instrText xml:space="preserve"> PAGEREF _Toc525632794 \h </w:instrText>
        </w:r>
        <w:r w:rsidR="00CE7204">
          <w:rPr>
            <w:noProof/>
            <w:webHidden/>
          </w:rPr>
        </w:r>
        <w:r w:rsidR="00CE7204">
          <w:rPr>
            <w:noProof/>
            <w:webHidden/>
          </w:rPr>
          <w:fldChar w:fldCharType="separate"/>
        </w:r>
        <w:r w:rsidR="00CE7204">
          <w:rPr>
            <w:noProof/>
            <w:webHidden/>
          </w:rPr>
          <w:t>37</w:t>
        </w:r>
        <w:r w:rsidR="00CE7204">
          <w:rPr>
            <w:noProof/>
            <w:webHidden/>
          </w:rPr>
          <w:fldChar w:fldCharType="end"/>
        </w:r>
      </w:hyperlink>
    </w:p>
    <w:p w:rsidR="00A25004" w:rsidRDefault="00437684">
      <w:pPr>
        <w:rPr>
          <w:rFonts w:ascii="宋体" w:hAnsi="宋体"/>
        </w:rPr>
        <w:sectPr w:rsidR="00A25004">
          <w:headerReference w:type="first" r:id="rId12"/>
          <w:footerReference w:type="first" r:id="rId13"/>
          <w:pgSz w:w="11906" w:h="16838"/>
          <w:pgMar w:top="1440" w:right="1800" w:bottom="1440" w:left="1800" w:header="1020" w:footer="358" w:gutter="0"/>
          <w:pgNumType w:fmt="upperRoman" w:start="1"/>
          <w:cols w:space="720"/>
          <w:titlePg/>
          <w:docGrid w:type="lines" w:linePitch="312"/>
        </w:sectPr>
      </w:pPr>
      <w:r>
        <w:rPr>
          <w:rFonts w:ascii="宋体" w:hAnsi="宋体"/>
        </w:rPr>
        <w:fldChar w:fldCharType="end"/>
      </w:r>
    </w:p>
    <w:p w:rsidR="00A25004" w:rsidRDefault="00A25004">
      <w:pPr>
        <w:rPr>
          <w:rFonts w:ascii="宋体" w:hAnsi="宋体"/>
        </w:rPr>
        <w:sectPr w:rsidR="00A25004">
          <w:type w:val="continuous"/>
          <w:pgSz w:w="11906" w:h="16838"/>
          <w:pgMar w:top="1440" w:right="1406" w:bottom="1440" w:left="1797" w:header="1020" w:footer="358" w:gutter="0"/>
          <w:pgNumType w:fmt="lowerRoman"/>
          <w:cols w:space="720"/>
          <w:titlePg/>
          <w:docGrid w:type="lines" w:linePitch="312"/>
        </w:sectPr>
      </w:pPr>
    </w:p>
    <w:p w:rsidR="003A0D22" w:rsidRPr="00C236AC" w:rsidRDefault="003A0D22" w:rsidP="00C236AC">
      <w:pPr>
        <w:pStyle w:val="10"/>
      </w:pPr>
      <w:bookmarkStart w:id="1" w:name="_Toc469301163"/>
      <w:bookmarkStart w:id="2" w:name="_Toc474068568"/>
      <w:bookmarkStart w:id="3" w:name="_Toc484522002"/>
      <w:bookmarkStart w:id="4" w:name="_Toc525632762"/>
      <w:bookmarkEnd w:id="0"/>
      <w:r w:rsidRPr="00C236AC">
        <w:rPr>
          <w:rFonts w:hint="eastAsia"/>
        </w:rPr>
        <w:lastRenderedPageBreak/>
        <w:t>应用使用</w:t>
      </w:r>
      <w:bookmarkEnd w:id="1"/>
      <w:bookmarkEnd w:id="2"/>
      <w:bookmarkEnd w:id="3"/>
      <w:bookmarkEnd w:id="4"/>
    </w:p>
    <w:p w:rsidR="00E2127C" w:rsidRDefault="00E2127C" w:rsidP="00856135">
      <w:pPr>
        <w:pStyle w:val="2"/>
      </w:pPr>
      <w:bookmarkStart w:id="5" w:name="_Toc525632763"/>
      <w:r>
        <w:rPr>
          <w:rFonts w:hint="eastAsia"/>
        </w:rPr>
        <w:t>客户端环境检查</w:t>
      </w:r>
      <w:bookmarkEnd w:id="5"/>
    </w:p>
    <w:p w:rsidR="00E2127C" w:rsidRDefault="00E2127C" w:rsidP="00E2127C">
      <w:pPr>
        <w:pStyle w:val="affc"/>
        <w:ind w:firstLineChars="0" w:firstLine="0"/>
      </w:pPr>
      <w:r>
        <w:rPr>
          <w:rFonts w:hint="eastAsia"/>
        </w:rPr>
        <w:t>客户端</w:t>
      </w:r>
      <w:r>
        <w:t>环境要求</w:t>
      </w:r>
      <w:r>
        <w:rPr>
          <w:rFonts w:hint="eastAsia"/>
        </w:rPr>
        <w:t>：</w:t>
      </w:r>
    </w:p>
    <w:p w:rsidR="00E2127C" w:rsidRPr="00FE030F" w:rsidRDefault="00E2127C" w:rsidP="00E2127C">
      <w:pPr>
        <w:ind w:leftChars="-28" w:left="-59" w:firstLine="420"/>
      </w:pPr>
      <w:r w:rsidRPr="00FE030F">
        <w:rPr>
          <w:rFonts w:hint="eastAsia"/>
        </w:rPr>
        <w:t>操作系统：</w:t>
      </w:r>
      <w:r w:rsidRPr="00FE030F">
        <w:rPr>
          <w:rFonts w:hint="eastAsia"/>
        </w:rPr>
        <w:t>WIN7</w:t>
      </w:r>
      <w:r w:rsidRPr="00FE030F">
        <w:rPr>
          <w:rFonts w:hint="eastAsia"/>
        </w:rPr>
        <w:t>及以上；</w:t>
      </w:r>
    </w:p>
    <w:p w:rsidR="00E2127C" w:rsidRPr="00FE030F" w:rsidRDefault="00E2127C" w:rsidP="00E2127C">
      <w:pPr>
        <w:ind w:leftChars="-28" w:left="-59" w:firstLine="420"/>
      </w:pPr>
      <w:r w:rsidRPr="00FE030F">
        <w:rPr>
          <w:rFonts w:hint="eastAsia"/>
        </w:rPr>
        <w:t>浏览器：</w:t>
      </w:r>
      <w:r w:rsidR="00504217" w:rsidRPr="00FE030F">
        <w:rPr>
          <w:rFonts w:hint="eastAsia"/>
        </w:rPr>
        <w:t xml:space="preserve"> </w:t>
      </w:r>
      <w:r w:rsidRPr="00FE030F">
        <w:rPr>
          <w:rFonts w:hint="eastAsia"/>
        </w:rPr>
        <w:t>chrome</w:t>
      </w:r>
      <w:r w:rsidR="00504217">
        <w:rPr>
          <w:rFonts w:hint="eastAsia"/>
        </w:rPr>
        <w:t>（谷歌）、</w:t>
      </w:r>
      <w:r>
        <w:t>360</w:t>
      </w:r>
      <w:r>
        <w:t>浏览器</w:t>
      </w:r>
      <w:proofErr w:type="gramStart"/>
      <w:r>
        <w:t>极</w:t>
      </w:r>
      <w:proofErr w:type="gramEnd"/>
      <w:r>
        <w:t>速模式</w:t>
      </w:r>
      <w:r w:rsidRPr="00FE030F">
        <w:rPr>
          <w:rFonts w:hint="eastAsia"/>
        </w:rPr>
        <w:t>；</w:t>
      </w:r>
    </w:p>
    <w:p w:rsidR="00E2127C" w:rsidRPr="00FE030F" w:rsidRDefault="00E2127C" w:rsidP="00E2127C">
      <w:pPr>
        <w:pStyle w:val="affc"/>
        <w:ind w:leftChars="172" w:left="361" w:firstLineChars="0" w:firstLine="0"/>
      </w:pPr>
      <w:r w:rsidRPr="00FE030F">
        <w:rPr>
          <w:rFonts w:hint="eastAsia"/>
        </w:rPr>
        <w:t>Office</w:t>
      </w:r>
      <w:r w:rsidRPr="00FE030F">
        <w:rPr>
          <w:rFonts w:hint="eastAsia"/>
        </w:rPr>
        <w:t>：</w:t>
      </w:r>
      <w:r w:rsidRPr="00FE030F">
        <w:t>Office2007</w:t>
      </w:r>
      <w:r w:rsidRPr="00FE030F">
        <w:rPr>
          <w:rFonts w:hint="eastAsia"/>
        </w:rPr>
        <w:t>-</w:t>
      </w:r>
      <w:r w:rsidRPr="00FE030F">
        <w:t>SP3</w:t>
      </w:r>
      <w:r w:rsidRPr="00FE030F">
        <w:t>及以上</w:t>
      </w:r>
      <w:r w:rsidRPr="00FE030F">
        <w:rPr>
          <w:rFonts w:hint="eastAsia"/>
        </w:rPr>
        <w:t>，</w:t>
      </w:r>
      <w:r w:rsidRPr="00FE030F">
        <w:t>推荐</w:t>
      </w:r>
      <w:r w:rsidRPr="00FE030F">
        <w:rPr>
          <w:rFonts w:hint="eastAsia"/>
        </w:rPr>
        <w:t>Office2010</w:t>
      </w:r>
      <w:r w:rsidRPr="00FE030F">
        <w:rPr>
          <w:rFonts w:hint="eastAsia"/>
        </w:rPr>
        <w:t>；（如不需要起草、修改文件正文，则对</w:t>
      </w:r>
      <w:r w:rsidRPr="00FE030F">
        <w:rPr>
          <w:rFonts w:hint="eastAsia"/>
        </w:rPr>
        <w:t>Office</w:t>
      </w:r>
      <w:r w:rsidRPr="00FE030F">
        <w:rPr>
          <w:rFonts w:hint="eastAsia"/>
        </w:rPr>
        <w:t>无要求。）</w:t>
      </w:r>
    </w:p>
    <w:p w:rsidR="00E2127C" w:rsidRPr="00AE53C4" w:rsidRDefault="00E2127C" w:rsidP="003A0D22">
      <w:pPr>
        <w:ind w:left="420" w:firstLine="408"/>
        <w:rPr>
          <w:b/>
          <w:color w:val="000000" w:themeColor="text1"/>
        </w:rPr>
      </w:pPr>
    </w:p>
    <w:p w:rsidR="003A0D22" w:rsidRDefault="003A0D22" w:rsidP="00856135">
      <w:pPr>
        <w:pStyle w:val="2"/>
      </w:pPr>
      <w:bookmarkStart w:id="6" w:name="_Toc469301164"/>
      <w:bookmarkStart w:id="7" w:name="_Toc474068569"/>
      <w:bookmarkStart w:id="8" w:name="_Toc484522004"/>
      <w:bookmarkStart w:id="9" w:name="_Toc525632764"/>
      <w:r>
        <w:rPr>
          <w:rFonts w:hint="eastAsia"/>
        </w:rPr>
        <w:t>如何进入应用</w:t>
      </w:r>
      <w:bookmarkEnd w:id="6"/>
      <w:bookmarkEnd w:id="7"/>
      <w:bookmarkEnd w:id="8"/>
      <w:bookmarkEnd w:id="9"/>
    </w:p>
    <w:p w:rsidR="003A0D22" w:rsidRDefault="003A0D22" w:rsidP="003A0D22">
      <w:pPr>
        <w:pStyle w:val="16"/>
        <w:numPr>
          <w:ilvl w:val="0"/>
          <w:numId w:val="10"/>
        </w:numPr>
        <w:ind w:firstLineChars="0"/>
      </w:pPr>
      <w:r>
        <w:rPr>
          <w:rFonts w:hint="eastAsia"/>
        </w:rPr>
        <w:t>首先进入应用管理平台。</w:t>
      </w:r>
    </w:p>
    <w:p w:rsidR="003A0D22" w:rsidRDefault="00216F9D" w:rsidP="003A0D22">
      <w:pPr>
        <w:pStyle w:val="16"/>
        <w:ind w:left="780" w:firstLineChars="0" w:firstLine="0"/>
      </w:pPr>
      <w:hyperlink r:id="rId14" w:history="1">
        <w:r w:rsidR="00504217" w:rsidRPr="0015602B">
          <w:rPr>
            <w:rStyle w:val="aff1"/>
            <w:rFonts w:hint="eastAsia"/>
          </w:rPr>
          <w:t>http://ehall.sdut.edu.cn</w:t>
        </w:r>
      </w:hyperlink>
    </w:p>
    <w:p w:rsidR="003A0D22" w:rsidRDefault="00504217" w:rsidP="003A0D22">
      <w:pPr>
        <w:pStyle w:val="16"/>
        <w:ind w:left="780" w:firstLineChars="0" w:firstLine="0"/>
      </w:pPr>
      <w:r>
        <w:rPr>
          <w:noProof/>
        </w:rPr>
        <w:drawing>
          <wp:inline distT="0" distB="0" distL="0" distR="0" wp14:anchorId="21392366" wp14:editId="7D773D2E">
            <wp:extent cx="5486400" cy="226039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260397"/>
                    </a:xfrm>
                    <a:prstGeom prst="rect">
                      <a:avLst/>
                    </a:prstGeom>
                  </pic:spPr>
                </pic:pic>
              </a:graphicData>
            </a:graphic>
          </wp:inline>
        </w:drawing>
      </w:r>
    </w:p>
    <w:p w:rsidR="00B8511D" w:rsidRDefault="00504217" w:rsidP="003A0D22">
      <w:pPr>
        <w:pStyle w:val="16"/>
        <w:ind w:left="780" w:firstLineChars="0" w:firstLine="0"/>
      </w:pPr>
      <w:r>
        <w:rPr>
          <w:rFonts w:hint="eastAsia"/>
        </w:rPr>
        <w:t>点击“登录”进入登录页面，输入</w:t>
      </w:r>
      <w:proofErr w:type="gramStart"/>
      <w:r>
        <w:rPr>
          <w:rFonts w:hint="eastAsia"/>
        </w:rPr>
        <w:t>帐号</w:t>
      </w:r>
      <w:proofErr w:type="gramEnd"/>
      <w:r>
        <w:rPr>
          <w:rFonts w:hint="eastAsia"/>
        </w:rPr>
        <w:t>和密码，完成登录</w:t>
      </w:r>
      <w:r>
        <w:rPr>
          <w:rFonts w:hint="eastAsia"/>
        </w:rPr>
        <w:t>,</w:t>
      </w:r>
      <w:r>
        <w:rPr>
          <w:rFonts w:hint="eastAsia"/>
        </w:rPr>
        <w:t>账号密码跟原密码一致</w:t>
      </w:r>
      <w:r w:rsidR="0053782F">
        <w:rPr>
          <w:rFonts w:hint="eastAsia"/>
        </w:rPr>
        <w:t>。</w:t>
      </w:r>
      <w:r w:rsidR="002327AB">
        <w:rPr>
          <w:rFonts w:hint="eastAsia"/>
          <w:noProof/>
        </w:rPr>
        <w:br/>
      </w:r>
      <w:r w:rsidR="004F2C45">
        <w:rPr>
          <w:noProof/>
        </w:rPr>
        <w:drawing>
          <wp:inline distT="0" distB="0" distL="0" distR="0" wp14:anchorId="3A55E7DF" wp14:editId="596B2F5E">
            <wp:extent cx="5486400" cy="219455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194559"/>
                    </a:xfrm>
                    <a:prstGeom prst="rect">
                      <a:avLst/>
                    </a:prstGeom>
                  </pic:spPr>
                </pic:pic>
              </a:graphicData>
            </a:graphic>
          </wp:inline>
        </w:drawing>
      </w:r>
    </w:p>
    <w:p w:rsidR="00165895" w:rsidRPr="00165895" w:rsidRDefault="00165895" w:rsidP="001662C5"/>
    <w:p w:rsidR="008D740F" w:rsidRDefault="00E86B7F" w:rsidP="00E86B7F">
      <w:pPr>
        <w:pStyle w:val="2"/>
      </w:pPr>
      <w:bookmarkStart w:id="10" w:name="_Toc525632765"/>
      <w:r>
        <w:rPr>
          <w:rFonts w:hint="eastAsia"/>
        </w:rPr>
        <w:lastRenderedPageBreak/>
        <w:t>系统</w:t>
      </w:r>
      <w:r w:rsidR="008D740F">
        <w:rPr>
          <w:rFonts w:hint="eastAsia"/>
        </w:rPr>
        <w:t>办公桌面</w:t>
      </w:r>
      <w:bookmarkEnd w:id="10"/>
    </w:p>
    <w:p w:rsidR="00593F33" w:rsidRPr="00593F33" w:rsidRDefault="00C74197" w:rsidP="00545C58">
      <w:pPr>
        <w:pStyle w:val="3"/>
      </w:pPr>
      <w:bookmarkStart w:id="11" w:name="_Toc525632766"/>
      <w:r>
        <w:rPr>
          <w:rFonts w:hint="eastAsia"/>
        </w:rPr>
        <w:t>登陆</w:t>
      </w:r>
      <w:r w:rsidR="00F97CB2">
        <w:rPr>
          <w:rFonts w:hint="eastAsia"/>
        </w:rPr>
        <w:t>桌面</w:t>
      </w:r>
      <w:bookmarkEnd w:id="11"/>
    </w:p>
    <w:p w:rsidR="00F97CB2" w:rsidRPr="00F97CB2" w:rsidRDefault="001662C5" w:rsidP="001662C5">
      <w:pPr>
        <w:jc w:val="center"/>
      </w:pPr>
      <w:r>
        <w:rPr>
          <w:noProof/>
        </w:rPr>
        <w:drawing>
          <wp:inline distT="0" distB="0" distL="0" distR="0" wp14:anchorId="5B53A9C8" wp14:editId="33A54223">
            <wp:extent cx="5486400" cy="250571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505710"/>
                    </a:xfrm>
                    <a:prstGeom prst="rect">
                      <a:avLst/>
                    </a:prstGeom>
                  </pic:spPr>
                </pic:pic>
              </a:graphicData>
            </a:graphic>
          </wp:inline>
        </w:drawing>
      </w:r>
    </w:p>
    <w:p w:rsidR="00EF3F7B" w:rsidRDefault="00EF3F7B" w:rsidP="005E1DB4">
      <w:pPr>
        <w:pStyle w:val="3"/>
      </w:pPr>
      <w:bookmarkStart w:id="12" w:name="_Toc525632767"/>
      <w:r>
        <w:rPr>
          <w:rFonts w:hint="eastAsia"/>
        </w:rPr>
        <w:t>可用应用</w:t>
      </w:r>
      <w:bookmarkEnd w:id="12"/>
    </w:p>
    <w:p w:rsidR="00B8511D" w:rsidRDefault="00B8511D" w:rsidP="003A0D22">
      <w:pPr>
        <w:pStyle w:val="16"/>
        <w:ind w:left="780" w:firstLineChars="0" w:firstLine="0"/>
      </w:pPr>
      <w:r>
        <w:rPr>
          <w:rFonts w:hint="eastAsia"/>
        </w:rPr>
        <w:t>点击左边“可用应用”</w:t>
      </w:r>
      <w:r w:rsidR="00594EDF">
        <w:rPr>
          <w:rFonts w:hint="eastAsia"/>
        </w:rPr>
        <w:t>在“办公”下可找到所有的办公服务。</w:t>
      </w:r>
      <w:r w:rsidR="001662C5">
        <w:rPr>
          <w:rFonts w:hint="eastAsia"/>
        </w:rPr>
        <w:t>如果想发起某个业务</w:t>
      </w:r>
      <w:r w:rsidR="00594EDF">
        <w:rPr>
          <w:rFonts w:hint="eastAsia"/>
        </w:rPr>
        <w:t>，</w:t>
      </w:r>
      <w:r w:rsidR="001662C5">
        <w:rPr>
          <w:rFonts w:hint="eastAsia"/>
        </w:rPr>
        <w:t>可在：可用应用</w:t>
      </w:r>
      <w:r w:rsidR="001662C5">
        <w:rPr>
          <w:rFonts w:hint="eastAsia"/>
        </w:rPr>
        <w:t>-</w:t>
      </w:r>
      <w:r w:rsidR="00594EDF">
        <w:rPr>
          <w:rFonts w:hint="eastAsia"/>
        </w:rPr>
        <w:t>-</w:t>
      </w:r>
      <w:r w:rsidR="001662C5">
        <w:rPr>
          <w:rFonts w:hint="eastAsia"/>
        </w:rPr>
        <w:t>办公</w:t>
      </w:r>
      <w:r w:rsidR="00594EDF">
        <w:rPr>
          <w:rFonts w:hint="eastAsia"/>
        </w:rPr>
        <w:t>（校级发文、处室通知、校园信息、会议室预定、接待申请等）</w:t>
      </w:r>
      <w:r w:rsidR="001662C5">
        <w:rPr>
          <w:rFonts w:hint="eastAsia"/>
        </w:rPr>
        <w:t>下找到</w:t>
      </w:r>
      <w:r w:rsidR="00594EDF">
        <w:rPr>
          <w:rFonts w:hint="eastAsia"/>
        </w:rPr>
        <w:t>相应的服务，</w:t>
      </w:r>
      <w:r w:rsidR="001662C5">
        <w:rPr>
          <w:rFonts w:hint="eastAsia"/>
        </w:rPr>
        <w:t>点击即可进入功能应用。右侧的待办事宜点开后</w:t>
      </w:r>
      <w:r w:rsidR="00594EDF">
        <w:rPr>
          <w:rFonts w:hint="eastAsia"/>
        </w:rPr>
        <w:t>，</w:t>
      </w:r>
      <w:bookmarkStart w:id="13" w:name="_GoBack"/>
      <w:bookmarkEnd w:id="13"/>
      <w:r w:rsidR="001662C5">
        <w:rPr>
          <w:rFonts w:hint="eastAsia"/>
        </w:rPr>
        <w:t>可看到需要当前登陆人办理的所有业务，点击其中一个任务后即可进入办理界面，。</w:t>
      </w:r>
    </w:p>
    <w:p w:rsidR="00B8511D" w:rsidRPr="00B8511D" w:rsidRDefault="001662C5" w:rsidP="003A0D22">
      <w:pPr>
        <w:pStyle w:val="16"/>
        <w:ind w:left="780" w:firstLineChars="0" w:firstLine="0"/>
      </w:pPr>
      <w:r>
        <w:rPr>
          <w:noProof/>
        </w:rPr>
        <w:drawing>
          <wp:inline distT="0" distB="0" distL="0" distR="0" wp14:anchorId="1765C951" wp14:editId="1FFDEAEF">
            <wp:extent cx="5486400" cy="24999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499995"/>
                    </a:xfrm>
                    <a:prstGeom prst="rect">
                      <a:avLst/>
                    </a:prstGeom>
                  </pic:spPr>
                </pic:pic>
              </a:graphicData>
            </a:graphic>
          </wp:inline>
        </w:drawing>
      </w:r>
    </w:p>
    <w:p w:rsidR="003A0D22" w:rsidRDefault="001662C5" w:rsidP="003A0D22">
      <w:pPr>
        <w:pStyle w:val="16"/>
        <w:ind w:left="780" w:firstLineChars="0" w:firstLine="0"/>
      </w:pPr>
      <w:r>
        <w:rPr>
          <w:noProof/>
        </w:rPr>
        <w:lastRenderedPageBreak/>
        <w:drawing>
          <wp:inline distT="0" distB="0" distL="0" distR="0" wp14:anchorId="63869A84" wp14:editId="3912FB7F">
            <wp:extent cx="2326234" cy="49597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27102" cy="4961555"/>
                    </a:xfrm>
                    <a:prstGeom prst="rect">
                      <a:avLst/>
                    </a:prstGeom>
                  </pic:spPr>
                </pic:pic>
              </a:graphicData>
            </a:graphic>
          </wp:inline>
        </w:drawing>
      </w:r>
      <w:r>
        <w:rPr>
          <w:rFonts w:hint="eastAsia"/>
        </w:rPr>
        <w:t xml:space="preserve"> </w:t>
      </w:r>
      <w:r>
        <w:rPr>
          <w:noProof/>
        </w:rPr>
        <w:drawing>
          <wp:inline distT="0" distB="0" distL="0" distR="0" wp14:anchorId="1CF4E443" wp14:editId="78BB7DB7">
            <wp:extent cx="2640787" cy="49597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39164" cy="4956658"/>
                    </a:xfrm>
                    <a:prstGeom prst="rect">
                      <a:avLst/>
                    </a:prstGeom>
                  </pic:spPr>
                </pic:pic>
              </a:graphicData>
            </a:graphic>
          </wp:inline>
        </w:drawing>
      </w:r>
    </w:p>
    <w:p w:rsidR="00B8511D" w:rsidRDefault="005E5894" w:rsidP="003A0D22">
      <w:pPr>
        <w:pStyle w:val="16"/>
        <w:ind w:left="780" w:firstLineChars="0" w:firstLine="0"/>
        <w:rPr>
          <w:noProof/>
        </w:rPr>
      </w:pPr>
      <w:r w:rsidRPr="005E5894">
        <w:rPr>
          <w:noProof/>
        </w:rPr>
        <w:t xml:space="preserve"> </w:t>
      </w:r>
    </w:p>
    <w:p w:rsidR="00DE72AC" w:rsidRPr="00CE03A4" w:rsidRDefault="00DE72AC" w:rsidP="00DE72AC">
      <w:pPr>
        <w:pStyle w:val="2"/>
        <w:rPr>
          <w:noProof/>
        </w:rPr>
      </w:pPr>
      <w:bookmarkStart w:id="14" w:name="_Toc525632768"/>
      <w:r>
        <w:rPr>
          <w:rFonts w:hint="eastAsia"/>
          <w:noProof/>
        </w:rPr>
        <w:t>常用操作提示</w:t>
      </w:r>
      <w:bookmarkEnd w:id="14"/>
    </w:p>
    <w:p w:rsidR="00FC66BA" w:rsidRDefault="00FC66BA" w:rsidP="00DE72AC">
      <w:pPr>
        <w:pStyle w:val="3"/>
      </w:pPr>
      <w:bookmarkStart w:id="15" w:name="_待办任务"/>
      <w:bookmarkStart w:id="16" w:name="_文件套红"/>
      <w:bookmarkStart w:id="17" w:name="_Toc525632769"/>
      <w:bookmarkEnd w:id="15"/>
      <w:bookmarkEnd w:id="16"/>
      <w:r>
        <w:rPr>
          <w:rFonts w:hint="eastAsia"/>
        </w:rPr>
        <w:t>文件套红</w:t>
      </w:r>
      <w:bookmarkEnd w:id="17"/>
    </w:p>
    <w:p w:rsidR="00FC66BA" w:rsidRDefault="00FC66BA" w:rsidP="00FC66BA">
      <w:r>
        <w:rPr>
          <w:rFonts w:hint="eastAsia"/>
        </w:rPr>
        <w:t>需要套红文件进行操作使用说明</w:t>
      </w:r>
    </w:p>
    <w:p w:rsidR="00FC66BA" w:rsidRDefault="00FC66BA" w:rsidP="00FC66BA">
      <w:pPr>
        <w:pStyle w:val="affc"/>
        <w:ind w:left="360" w:firstLineChars="0" w:firstLine="0"/>
      </w:pPr>
      <w:r>
        <w:rPr>
          <w:rFonts w:hint="eastAsia"/>
        </w:rPr>
        <w:t>文件办理在套红制作环节，操作人员需要点击【编辑正文】，进入文件编辑界面。在文件头有一个</w:t>
      </w:r>
      <w:proofErr w:type="gramStart"/>
      <w:r>
        <w:rPr>
          <w:rFonts w:hint="eastAsia"/>
        </w:rPr>
        <w:t>“</w:t>
      </w:r>
      <w:proofErr w:type="gramEnd"/>
      <w:r>
        <w:rPr>
          <w:rFonts w:hint="eastAsia"/>
        </w:rPr>
        <w:t>模版列表“根据文件实际情况选择上传的套红模版。</w:t>
      </w:r>
    </w:p>
    <w:p w:rsidR="00FC66BA" w:rsidRPr="00FC66BA" w:rsidRDefault="00FC66BA" w:rsidP="00FC66BA">
      <w:pPr>
        <w:pStyle w:val="affc"/>
        <w:ind w:left="360" w:firstLineChars="0" w:firstLine="0"/>
      </w:pPr>
      <w:r>
        <w:rPr>
          <w:noProof/>
        </w:rPr>
        <w:lastRenderedPageBreak/>
        <w:drawing>
          <wp:inline distT="0" distB="0" distL="0" distR="0" wp14:anchorId="199AF284" wp14:editId="68567D8E">
            <wp:extent cx="5486400" cy="282384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823845"/>
                    </a:xfrm>
                    <a:prstGeom prst="rect">
                      <a:avLst/>
                    </a:prstGeom>
                  </pic:spPr>
                </pic:pic>
              </a:graphicData>
            </a:graphic>
          </wp:inline>
        </w:drawing>
      </w:r>
    </w:p>
    <w:p w:rsidR="00FC66BA" w:rsidRDefault="00FC66BA" w:rsidP="00FC66BA">
      <w:r>
        <w:rPr>
          <w:rFonts w:hint="eastAsia"/>
        </w:rPr>
        <w:t>文件在套红的时候会自动获取发文</w:t>
      </w:r>
      <w:proofErr w:type="gramStart"/>
      <w:r>
        <w:rPr>
          <w:rFonts w:hint="eastAsia"/>
        </w:rPr>
        <w:t>文</w:t>
      </w:r>
      <w:proofErr w:type="gramEnd"/>
      <w:r>
        <w:rPr>
          <w:rFonts w:hint="eastAsia"/>
        </w:rPr>
        <w:t>号，标题，</w:t>
      </w:r>
      <w:r w:rsidR="00797DF7" w:rsidRPr="007219FB">
        <w:rPr>
          <w:rFonts w:hint="eastAsia"/>
          <w:color w:val="FF0000"/>
        </w:rPr>
        <w:t>发文编辑的时候只需要编辑要发布文件的正文部分即可，</w:t>
      </w:r>
      <w:r w:rsidRPr="007219FB">
        <w:rPr>
          <w:rFonts w:hint="eastAsia"/>
          <w:color w:val="FF0000"/>
        </w:rPr>
        <w:t>文件会按照套红模版进行布局</w:t>
      </w:r>
      <w:r w:rsidR="00797DF7" w:rsidRPr="007219FB">
        <w:rPr>
          <w:rFonts w:hint="eastAsia"/>
          <w:color w:val="FF0000"/>
        </w:rPr>
        <w:t>，并将表单中的文号和标题自动套入到选择的模板中</w:t>
      </w:r>
      <w:r>
        <w:rPr>
          <w:rFonts w:hint="eastAsia"/>
        </w:rPr>
        <w:t>。</w:t>
      </w:r>
    </w:p>
    <w:p w:rsidR="00F74C00" w:rsidRPr="00467F38" w:rsidRDefault="002D5139" w:rsidP="00232D42">
      <w:pPr>
        <w:jc w:val="center"/>
      </w:pPr>
      <w:bookmarkStart w:id="18" w:name="_文件收回"/>
      <w:bookmarkEnd w:id="18"/>
      <w:r>
        <w:rPr>
          <w:noProof/>
        </w:rPr>
        <w:drawing>
          <wp:inline distT="0" distB="0" distL="0" distR="0" wp14:anchorId="4D23F95E" wp14:editId="7650902E">
            <wp:extent cx="5486400" cy="26612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661285"/>
                    </a:xfrm>
                    <a:prstGeom prst="rect">
                      <a:avLst/>
                    </a:prstGeom>
                  </pic:spPr>
                </pic:pic>
              </a:graphicData>
            </a:graphic>
          </wp:inline>
        </w:drawing>
      </w:r>
    </w:p>
    <w:p w:rsidR="002C2879" w:rsidRDefault="002C2879" w:rsidP="00C236AC">
      <w:pPr>
        <w:pStyle w:val="10"/>
      </w:pPr>
      <w:bookmarkStart w:id="19" w:name="_Toc525632770"/>
      <w:r w:rsidRPr="00C236AC">
        <w:rPr>
          <w:rFonts w:hint="eastAsia"/>
        </w:rPr>
        <w:t>办公服务</w:t>
      </w:r>
      <w:bookmarkEnd w:id="19"/>
    </w:p>
    <w:p w:rsidR="00AD2B32" w:rsidRPr="00AD2B32" w:rsidRDefault="00AD2B32" w:rsidP="00AD2B32">
      <w:r>
        <w:rPr>
          <w:rFonts w:hint="eastAsia"/>
        </w:rPr>
        <w:t>办公服务流程类</w:t>
      </w:r>
      <w:r>
        <w:rPr>
          <w:rFonts w:hint="eastAsia"/>
        </w:rPr>
        <w:t>app</w:t>
      </w:r>
      <w:r>
        <w:rPr>
          <w:rFonts w:hint="eastAsia"/>
        </w:rPr>
        <w:t>主要有：校发文、校收文、督办审批、部门议题、会议室预定、信访管理等，下面以收文、发文、督办、会议室预定做说明，其他流程操作跟这几个</w:t>
      </w:r>
      <w:proofErr w:type="spellStart"/>
      <w:r>
        <w:rPr>
          <w:rFonts w:hint="eastAsia"/>
        </w:rPr>
        <w:t>app</w:t>
      </w:r>
      <w:proofErr w:type="spellEnd"/>
      <w:r>
        <w:rPr>
          <w:rFonts w:hint="eastAsia"/>
        </w:rPr>
        <w:t>类似不再详细说明。</w:t>
      </w:r>
    </w:p>
    <w:p w:rsidR="006C68B9" w:rsidRDefault="006C68B9" w:rsidP="006C68B9">
      <w:pPr>
        <w:pStyle w:val="2"/>
      </w:pPr>
      <w:bookmarkStart w:id="20" w:name="_插件下载安装"/>
      <w:bookmarkStart w:id="21" w:name="_Toc525632771"/>
      <w:bookmarkEnd w:id="20"/>
      <w:r>
        <w:rPr>
          <w:rFonts w:hint="eastAsia"/>
        </w:rPr>
        <w:t>插件下载安装</w:t>
      </w:r>
      <w:bookmarkEnd w:id="21"/>
    </w:p>
    <w:p w:rsidR="002D5139" w:rsidRDefault="006C68B9" w:rsidP="002D5139">
      <w:pPr>
        <w:jc w:val="left"/>
      </w:pPr>
      <w:r>
        <w:rPr>
          <w:rFonts w:hint="eastAsia"/>
        </w:rPr>
        <w:t>在首次操作需要下载“正文控件”，进入校级发文</w:t>
      </w:r>
      <w:r>
        <w:rPr>
          <w:rFonts w:hint="eastAsia"/>
        </w:rPr>
        <w:t>app</w:t>
      </w:r>
      <w:r>
        <w:rPr>
          <w:rFonts w:hint="eastAsia"/>
        </w:rPr>
        <w:t>后，点击发文拟稿左边的</w:t>
      </w:r>
      <w:proofErr w:type="gramStart"/>
      <w:r>
        <w:rPr>
          <w:rFonts w:hint="eastAsia"/>
        </w:rPr>
        <w:t>“</w:t>
      </w:r>
      <w:proofErr w:type="gramEnd"/>
      <w:r>
        <w:rPr>
          <w:rFonts w:hint="eastAsia"/>
        </w:rPr>
        <w:t>正文控件下载“</w:t>
      </w:r>
      <w:r>
        <w:t xml:space="preserve"> </w:t>
      </w:r>
      <w:r w:rsidR="00232D42">
        <w:rPr>
          <w:rFonts w:hint="eastAsia"/>
        </w:rPr>
        <w:t>下载控件进行安装</w:t>
      </w:r>
      <w:r w:rsidR="00194308">
        <w:br/>
      </w:r>
    </w:p>
    <w:p w:rsidR="006C68B9" w:rsidRDefault="002D5139" w:rsidP="002D5139">
      <w:pPr>
        <w:jc w:val="center"/>
      </w:pPr>
      <w:r>
        <w:rPr>
          <w:noProof/>
        </w:rPr>
        <w:lastRenderedPageBreak/>
        <w:drawing>
          <wp:inline distT="0" distB="0" distL="0" distR="0" wp14:anchorId="753F388E" wp14:editId="29806DDB">
            <wp:extent cx="5486400" cy="1845310"/>
            <wp:effectExtent l="0" t="0" r="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845310"/>
                    </a:xfrm>
                    <a:prstGeom prst="rect">
                      <a:avLst/>
                    </a:prstGeom>
                  </pic:spPr>
                </pic:pic>
              </a:graphicData>
            </a:graphic>
          </wp:inline>
        </w:drawing>
      </w:r>
    </w:p>
    <w:p w:rsidR="006C68B9" w:rsidRDefault="00194308" w:rsidP="006C68B9">
      <w:r>
        <w:rPr>
          <w:rFonts w:hint="eastAsia"/>
        </w:rPr>
        <w:t>勾选</w:t>
      </w:r>
      <w:proofErr w:type="gramStart"/>
      <w:r>
        <w:rPr>
          <w:rFonts w:hint="eastAsia"/>
        </w:rPr>
        <w:t>“</w:t>
      </w:r>
      <w:proofErr w:type="gramEnd"/>
      <w:r>
        <w:rPr>
          <w:rFonts w:hint="eastAsia"/>
        </w:rPr>
        <w:t>我已经</w:t>
      </w:r>
      <w:r w:rsidR="006C68B9">
        <w:rPr>
          <w:rFonts w:hint="eastAsia"/>
        </w:rPr>
        <w:t>关闭所有浏览器窗口“。</w:t>
      </w:r>
    </w:p>
    <w:p w:rsidR="006C68B9" w:rsidRDefault="006C68B9" w:rsidP="002D5139">
      <w:pPr>
        <w:jc w:val="center"/>
      </w:pPr>
      <w:r>
        <w:rPr>
          <w:noProof/>
        </w:rPr>
        <w:drawing>
          <wp:inline distT="0" distB="0" distL="0" distR="0" wp14:anchorId="4E102AEB" wp14:editId="5D4B4D70">
            <wp:extent cx="5054803" cy="3072384"/>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57143" cy="3073806"/>
                    </a:xfrm>
                    <a:prstGeom prst="rect">
                      <a:avLst/>
                    </a:prstGeom>
                  </pic:spPr>
                </pic:pic>
              </a:graphicData>
            </a:graphic>
          </wp:inline>
        </w:drawing>
      </w:r>
    </w:p>
    <w:p w:rsidR="006C68B9" w:rsidRDefault="006C68B9" w:rsidP="006C68B9">
      <w:r>
        <w:rPr>
          <w:rFonts w:hint="eastAsia"/>
        </w:rPr>
        <w:t>点击下一步后进入如下界面，点击“安装”</w:t>
      </w:r>
    </w:p>
    <w:p w:rsidR="006C68B9" w:rsidRDefault="006C68B9" w:rsidP="002D5139">
      <w:pPr>
        <w:jc w:val="center"/>
      </w:pPr>
      <w:r>
        <w:rPr>
          <w:noProof/>
        </w:rPr>
        <w:drawing>
          <wp:inline distT="0" distB="0" distL="0" distR="0" wp14:anchorId="2CE6BA40" wp14:editId="2A83E6B1">
            <wp:extent cx="4879237" cy="2531059"/>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76191" cy="2529479"/>
                    </a:xfrm>
                    <a:prstGeom prst="rect">
                      <a:avLst/>
                    </a:prstGeom>
                  </pic:spPr>
                </pic:pic>
              </a:graphicData>
            </a:graphic>
          </wp:inline>
        </w:drawing>
      </w:r>
    </w:p>
    <w:p w:rsidR="001C0FC3" w:rsidRPr="006C68B9" w:rsidRDefault="001C0FC3" w:rsidP="006C68B9"/>
    <w:p w:rsidR="006C68B9" w:rsidRDefault="001C0FC3" w:rsidP="006C68B9">
      <w:r>
        <w:rPr>
          <w:rFonts w:hint="eastAsia"/>
        </w:rPr>
        <w:t>出现如下界面，点击“关闭程序”</w:t>
      </w:r>
    </w:p>
    <w:p w:rsidR="001C0FC3" w:rsidRDefault="001C0FC3" w:rsidP="002D5139">
      <w:pPr>
        <w:jc w:val="center"/>
      </w:pPr>
      <w:r>
        <w:rPr>
          <w:noProof/>
        </w:rPr>
        <w:lastRenderedPageBreak/>
        <w:drawing>
          <wp:inline distT="0" distB="0" distL="0" distR="0" wp14:anchorId="2135EC0B" wp14:editId="2CAD305F">
            <wp:extent cx="5047488" cy="2991916"/>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47619" cy="2991994"/>
                    </a:xfrm>
                    <a:prstGeom prst="rect">
                      <a:avLst/>
                    </a:prstGeom>
                  </pic:spPr>
                </pic:pic>
              </a:graphicData>
            </a:graphic>
          </wp:inline>
        </w:drawing>
      </w:r>
    </w:p>
    <w:p w:rsidR="0093032E" w:rsidRDefault="0093032E" w:rsidP="006C68B9">
      <w:r>
        <w:rPr>
          <w:rFonts w:hint="eastAsia"/>
        </w:rPr>
        <w:t>关闭后出现如下界面点击“确定”即可。安装完毕</w:t>
      </w:r>
    </w:p>
    <w:p w:rsidR="0093032E" w:rsidRDefault="0093032E" w:rsidP="002D5139">
      <w:pPr>
        <w:jc w:val="center"/>
      </w:pPr>
      <w:r>
        <w:rPr>
          <w:noProof/>
        </w:rPr>
        <w:drawing>
          <wp:inline distT="0" distB="0" distL="0" distR="0" wp14:anchorId="0B258634" wp14:editId="399A3CA0">
            <wp:extent cx="4466667" cy="1790476"/>
            <wp:effectExtent l="0" t="0" r="0" b="63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66667" cy="1790476"/>
                    </a:xfrm>
                    <a:prstGeom prst="rect">
                      <a:avLst/>
                    </a:prstGeom>
                  </pic:spPr>
                </pic:pic>
              </a:graphicData>
            </a:graphic>
          </wp:inline>
        </w:drawing>
      </w:r>
    </w:p>
    <w:p w:rsidR="0093032E" w:rsidRDefault="0093032E" w:rsidP="006C68B9">
      <w:r>
        <w:rPr>
          <w:rFonts w:hint="eastAsia"/>
        </w:rPr>
        <w:t>最后点击“结束”</w:t>
      </w:r>
    </w:p>
    <w:p w:rsidR="0093032E" w:rsidRDefault="0093032E" w:rsidP="002D5139">
      <w:pPr>
        <w:jc w:val="center"/>
      </w:pPr>
      <w:r>
        <w:rPr>
          <w:noProof/>
        </w:rPr>
        <w:drawing>
          <wp:inline distT="0" distB="0" distL="0" distR="0" wp14:anchorId="6D14A7C1" wp14:editId="4C748AF4">
            <wp:extent cx="4778670" cy="271394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80953" cy="2715237"/>
                    </a:xfrm>
                    <a:prstGeom prst="rect">
                      <a:avLst/>
                    </a:prstGeom>
                  </pic:spPr>
                </pic:pic>
              </a:graphicData>
            </a:graphic>
          </wp:inline>
        </w:drawing>
      </w:r>
    </w:p>
    <w:p w:rsidR="0093032E" w:rsidRDefault="0093032E" w:rsidP="006C68B9">
      <w:r>
        <w:rPr>
          <w:rFonts w:hint="eastAsia"/>
        </w:rPr>
        <w:t>可以测试安装是否成功，点击“校级发文”发文拟稿进入表单，点击“编辑正文”测试插件是否成功。</w:t>
      </w:r>
    </w:p>
    <w:p w:rsidR="0093032E" w:rsidRDefault="0093032E" w:rsidP="002D5139">
      <w:pPr>
        <w:jc w:val="center"/>
      </w:pPr>
      <w:r>
        <w:rPr>
          <w:noProof/>
        </w:rPr>
        <w:lastRenderedPageBreak/>
        <w:drawing>
          <wp:inline distT="0" distB="0" distL="0" distR="0" wp14:anchorId="2E038570" wp14:editId="5822E883">
            <wp:extent cx="5486400" cy="418465"/>
            <wp:effectExtent l="0" t="0" r="0" b="63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418465"/>
                    </a:xfrm>
                    <a:prstGeom prst="rect">
                      <a:avLst/>
                    </a:prstGeom>
                  </pic:spPr>
                </pic:pic>
              </a:graphicData>
            </a:graphic>
          </wp:inline>
        </w:drawing>
      </w:r>
    </w:p>
    <w:p w:rsidR="0093032E" w:rsidRDefault="0093032E" w:rsidP="006C68B9">
      <w:r>
        <w:rPr>
          <w:rFonts w:hint="eastAsia"/>
        </w:rPr>
        <w:t>在弹出的提示窗口，点击“打开</w:t>
      </w:r>
      <w:proofErr w:type="spellStart"/>
      <w:r>
        <w:rPr>
          <w:rFonts w:hint="eastAsia"/>
        </w:rPr>
        <w:t>PageOfficeProtocol</w:t>
      </w:r>
      <w:proofErr w:type="spellEnd"/>
      <w:r>
        <w:rPr>
          <w:rFonts w:hint="eastAsia"/>
        </w:rPr>
        <w:t>”进入</w:t>
      </w:r>
    </w:p>
    <w:p w:rsidR="0093032E" w:rsidRPr="0093032E" w:rsidRDefault="0093032E" w:rsidP="002D5139">
      <w:pPr>
        <w:jc w:val="center"/>
      </w:pPr>
      <w:r>
        <w:rPr>
          <w:noProof/>
        </w:rPr>
        <w:drawing>
          <wp:inline distT="0" distB="0" distL="0" distR="0" wp14:anchorId="4E3EC6BA" wp14:editId="595A9EF1">
            <wp:extent cx="5483596" cy="1367943"/>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368643"/>
                    </a:xfrm>
                    <a:prstGeom prst="rect">
                      <a:avLst/>
                    </a:prstGeom>
                  </pic:spPr>
                </pic:pic>
              </a:graphicData>
            </a:graphic>
          </wp:inline>
        </w:drawing>
      </w:r>
    </w:p>
    <w:p w:rsidR="0093032E" w:rsidRDefault="0093032E" w:rsidP="006C68B9"/>
    <w:p w:rsidR="0093032E" w:rsidRDefault="0093032E" w:rsidP="006C68B9">
      <w:r>
        <w:rPr>
          <w:rFonts w:hint="eastAsia"/>
        </w:rPr>
        <w:t>出现如下界面说明“正文插件”安装成功：</w:t>
      </w:r>
    </w:p>
    <w:p w:rsidR="0093032E" w:rsidRPr="0093032E" w:rsidRDefault="0093032E" w:rsidP="002D5139">
      <w:pPr>
        <w:jc w:val="center"/>
      </w:pPr>
      <w:r>
        <w:rPr>
          <w:noProof/>
        </w:rPr>
        <w:drawing>
          <wp:inline distT="0" distB="0" distL="0" distR="0" wp14:anchorId="0490676F" wp14:editId="32DCC5AC">
            <wp:extent cx="5486400" cy="2472538"/>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472538"/>
                    </a:xfrm>
                    <a:prstGeom prst="rect">
                      <a:avLst/>
                    </a:prstGeom>
                  </pic:spPr>
                </pic:pic>
              </a:graphicData>
            </a:graphic>
          </wp:inline>
        </w:drawing>
      </w:r>
    </w:p>
    <w:p w:rsidR="00B72D6D" w:rsidRDefault="00B72D6D" w:rsidP="005F7BE8">
      <w:pPr>
        <w:pStyle w:val="2"/>
      </w:pPr>
      <w:bookmarkStart w:id="22" w:name="_Toc525632772"/>
      <w:r>
        <w:rPr>
          <w:rFonts w:hint="eastAsia"/>
        </w:rPr>
        <w:t>校级发文</w:t>
      </w:r>
      <w:r w:rsidR="00290B53">
        <w:rPr>
          <w:rFonts w:hint="eastAsia"/>
        </w:rPr>
        <w:t>管理</w:t>
      </w:r>
      <w:bookmarkEnd w:id="22"/>
    </w:p>
    <w:p w:rsidR="00B72D6D" w:rsidRDefault="00B72D6D" w:rsidP="008A6824">
      <w:pPr>
        <w:pStyle w:val="3"/>
      </w:pPr>
      <w:bookmarkStart w:id="23" w:name="_Toc525632773"/>
      <w:r>
        <w:rPr>
          <w:rFonts w:hint="eastAsia"/>
        </w:rPr>
        <w:t>校级发文流程</w:t>
      </w:r>
      <w:bookmarkEnd w:id="23"/>
    </w:p>
    <w:p w:rsidR="002D5139" w:rsidRPr="002D5139" w:rsidRDefault="002D5139" w:rsidP="002D5139"/>
    <w:p w:rsidR="00B72D6D" w:rsidRDefault="002D5139" w:rsidP="002D5139">
      <w:pPr>
        <w:jc w:val="center"/>
      </w:pPr>
      <w:r>
        <w:rPr>
          <w:noProof/>
        </w:rPr>
        <w:drawing>
          <wp:inline distT="0" distB="0" distL="0" distR="0" wp14:anchorId="329725BE" wp14:editId="19E7B791">
            <wp:extent cx="5243056" cy="190195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44914" cy="1902626"/>
                    </a:xfrm>
                    <a:prstGeom prst="rect">
                      <a:avLst/>
                    </a:prstGeom>
                  </pic:spPr>
                </pic:pic>
              </a:graphicData>
            </a:graphic>
          </wp:inline>
        </w:drawing>
      </w:r>
    </w:p>
    <w:p w:rsidR="004F097D" w:rsidRPr="00D465B4" w:rsidRDefault="00107D5E" w:rsidP="008A6824">
      <w:pPr>
        <w:pStyle w:val="3"/>
      </w:pPr>
      <w:bookmarkStart w:id="24" w:name="_Toc525632774"/>
      <w:r w:rsidRPr="00B84E64">
        <w:rPr>
          <w:rFonts w:hint="eastAsia"/>
        </w:rPr>
        <w:lastRenderedPageBreak/>
        <w:t>使用说明</w:t>
      </w:r>
      <w:bookmarkEnd w:id="24"/>
    </w:p>
    <w:p w:rsidR="001B3656" w:rsidRDefault="00073DA9" w:rsidP="001B3656">
      <w:r>
        <w:rPr>
          <w:rFonts w:hint="eastAsia"/>
        </w:rPr>
        <w:t>点击：可用应用</w:t>
      </w:r>
      <w:r>
        <w:rPr>
          <w:rFonts w:hint="eastAsia"/>
        </w:rPr>
        <w:t>-</w:t>
      </w:r>
      <w:r w:rsidR="001B3656">
        <w:rPr>
          <w:rFonts w:hint="eastAsia"/>
        </w:rPr>
        <w:t>办公</w:t>
      </w:r>
      <w:r>
        <w:rPr>
          <w:rFonts w:hint="eastAsia"/>
        </w:rPr>
        <w:t>-</w:t>
      </w:r>
      <w:r>
        <w:rPr>
          <w:rFonts w:hint="eastAsia"/>
        </w:rPr>
        <w:t>校级发文</w:t>
      </w:r>
      <w:r w:rsidR="001B3656">
        <w:rPr>
          <w:rFonts w:hint="eastAsia"/>
        </w:rPr>
        <w:t>，进入发文主界面</w:t>
      </w:r>
      <w:r w:rsidR="00CF2854">
        <w:rPr>
          <w:rFonts w:hint="eastAsia"/>
        </w:rPr>
        <w:t>。</w:t>
      </w:r>
    </w:p>
    <w:p w:rsidR="00107D5E" w:rsidRDefault="00073DA9" w:rsidP="00073DA9">
      <w:pPr>
        <w:jc w:val="center"/>
      </w:pPr>
      <w:bookmarkStart w:id="25" w:name="_Toc465336128"/>
      <w:r>
        <w:rPr>
          <w:noProof/>
        </w:rPr>
        <w:drawing>
          <wp:inline distT="0" distB="0" distL="0" distR="0" wp14:anchorId="3D694F88" wp14:editId="4A51D690">
            <wp:extent cx="3577133" cy="25286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83719" cy="2533296"/>
                    </a:xfrm>
                    <a:prstGeom prst="rect">
                      <a:avLst/>
                    </a:prstGeom>
                  </pic:spPr>
                </pic:pic>
              </a:graphicData>
            </a:graphic>
          </wp:inline>
        </w:drawing>
      </w:r>
    </w:p>
    <w:p w:rsidR="00107D5E" w:rsidRPr="00107D5E" w:rsidRDefault="00107D5E" w:rsidP="00107D5E">
      <w:pPr>
        <w:pStyle w:val="5"/>
      </w:pPr>
      <w:r>
        <w:rPr>
          <w:rFonts w:hint="eastAsia"/>
        </w:rPr>
        <w:t>发文</w:t>
      </w:r>
      <w:r>
        <w:t>列表</w:t>
      </w:r>
      <w:bookmarkEnd w:id="25"/>
    </w:p>
    <w:p w:rsidR="00107D5E" w:rsidRDefault="00107D5E" w:rsidP="00107D5E">
      <w:pPr>
        <w:pStyle w:val="affc"/>
        <w:ind w:left="360" w:firstLineChars="0" w:firstLine="0"/>
      </w:pPr>
      <w:r>
        <w:rPr>
          <w:rFonts w:hint="eastAsia"/>
        </w:rPr>
        <w:t>【校级发文</w:t>
      </w:r>
      <w:r w:rsidRPr="00835056">
        <w:rPr>
          <w:rFonts w:hint="eastAsia"/>
        </w:rPr>
        <w:t>】页面</w:t>
      </w:r>
      <w:r>
        <w:rPr>
          <w:rFonts w:hint="eastAsia"/>
        </w:rPr>
        <w:t>：</w:t>
      </w:r>
    </w:p>
    <w:p w:rsidR="003B1889" w:rsidRPr="00835056" w:rsidRDefault="00073DA9" w:rsidP="00073DA9">
      <w:pPr>
        <w:pStyle w:val="affc"/>
        <w:ind w:left="360" w:firstLineChars="0" w:firstLine="0"/>
        <w:jc w:val="center"/>
      </w:pPr>
      <w:r>
        <w:rPr>
          <w:noProof/>
        </w:rPr>
        <w:drawing>
          <wp:inline distT="0" distB="0" distL="0" distR="0" wp14:anchorId="35600272" wp14:editId="2B40F756">
            <wp:extent cx="5484020" cy="1521562"/>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1522222"/>
                    </a:xfrm>
                    <a:prstGeom prst="rect">
                      <a:avLst/>
                    </a:prstGeom>
                  </pic:spPr>
                </pic:pic>
              </a:graphicData>
            </a:graphic>
          </wp:inline>
        </w:drawing>
      </w:r>
    </w:p>
    <w:p w:rsidR="00107D5E" w:rsidRDefault="00107D5E" w:rsidP="00107D5E">
      <w:pPr>
        <w:pStyle w:val="affc"/>
        <w:ind w:left="360" w:firstLineChars="0" w:firstLine="0"/>
      </w:pPr>
      <w:r>
        <w:rPr>
          <w:rFonts w:hint="eastAsia"/>
        </w:rPr>
        <w:t>在办发文：存放正在办理未办结的发文；</w:t>
      </w:r>
    </w:p>
    <w:p w:rsidR="00107D5E" w:rsidRDefault="00107D5E" w:rsidP="00107D5E">
      <w:pPr>
        <w:pStyle w:val="affc"/>
        <w:ind w:left="360" w:firstLineChars="0" w:firstLine="0"/>
      </w:pPr>
      <w:r>
        <w:t>办结发文</w:t>
      </w:r>
      <w:r>
        <w:rPr>
          <w:rFonts w:hint="eastAsia"/>
        </w:rPr>
        <w:t>：存放已</w:t>
      </w:r>
      <w:r w:rsidR="00073DA9">
        <w:rPr>
          <w:rFonts w:hint="eastAsia"/>
        </w:rPr>
        <w:t>流程</w:t>
      </w:r>
      <w:r>
        <w:rPr>
          <w:rFonts w:hint="eastAsia"/>
        </w:rPr>
        <w:t>办结的发文；</w:t>
      </w:r>
    </w:p>
    <w:p w:rsidR="00107D5E" w:rsidRDefault="00107D5E" w:rsidP="00107D5E">
      <w:pPr>
        <w:pStyle w:val="affc"/>
        <w:ind w:left="360" w:firstLineChars="0" w:firstLine="0"/>
      </w:pPr>
      <w:r>
        <w:t>草稿</w:t>
      </w:r>
      <w:r>
        <w:rPr>
          <w:rFonts w:hint="eastAsia"/>
        </w:rPr>
        <w:t>：存放起草后，暂时未发起流程的发文；</w:t>
      </w:r>
    </w:p>
    <w:p w:rsidR="00FD1B9D" w:rsidRPr="00FD1B9D" w:rsidRDefault="00FD1B9D" w:rsidP="00FD1B9D">
      <w:pPr>
        <w:pStyle w:val="affc"/>
        <w:ind w:left="360" w:firstLineChars="0" w:firstLine="0"/>
      </w:pPr>
      <w:r>
        <w:rPr>
          <w:rFonts w:hint="eastAsia"/>
        </w:rPr>
        <w:t>首次使用，</w:t>
      </w:r>
      <w:r>
        <w:t>请下载安装</w:t>
      </w:r>
      <w:r>
        <w:rPr>
          <w:rFonts w:hint="eastAsia"/>
        </w:rPr>
        <w:t>【正文控件下载】；见安装说明</w:t>
      </w:r>
      <w:hyperlink w:anchor="_插件下载安装" w:history="1">
        <w:r w:rsidRPr="00D465B4">
          <w:rPr>
            <w:rStyle w:val="aff1"/>
            <w:rFonts w:hint="eastAsia"/>
          </w:rPr>
          <w:t>2.1</w:t>
        </w:r>
        <w:r w:rsidRPr="00D465B4">
          <w:rPr>
            <w:rStyle w:val="aff1"/>
            <w:rFonts w:hint="eastAsia"/>
          </w:rPr>
          <w:t>插件下载安装</w:t>
        </w:r>
      </w:hyperlink>
    </w:p>
    <w:p w:rsidR="00107D5E" w:rsidRDefault="00107D5E" w:rsidP="00107D5E">
      <w:pPr>
        <w:pStyle w:val="affc"/>
        <w:ind w:left="360" w:firstLineChars="0" w:firstLine="0"/>
      </w:pPr>
      <w:r>
        <w:t>安装环境要求</w:t>
      </w:r>
      <w:r>
        <w:rPr>
          <w:rFonts w:hint="eastAsia"/>
        </w:rPr>
        <w:t>：</w:t>
      </w:r>
    </w:p>
    <w:p w:rsidR="00107D5E" w:rsidRPr="00270AC1" w:rsidRDefault="00107D5E" w:rsidP="00107D5E">
      <w:pPr>
        <w:ind w:left="300" w:firstLine="420"/>
        <w:rPr>
          <w:color w:val="FF0000"/>
        </w:rPr>
      </w:pPr>
      <w:r w:rsidRPr="00270AC1">
        <w:rPr>
          <w:rFonts w:hint="eastAsia"/>
          <w:color w:val="FF0000"/>
        </w:rPr>
        <w:t>操作系统：</w:t>
      </w:r>
      <w:r w:rsidRPr="00270AC1">
        <w:rPr>
          <w:rFonts w:hint="eastAsia"/>
          <w:color w:val="FF0000"/>
        </w:rPr>
        <w:t>WIN7</w:t>
      </w:r>
      <w:r w:rsidRPr="00270AC1">
        <w:rPr>
          <w:rFonts w:hint="eastAsia"/>
          <w:color w:val="FF0000"/>
        </w:rPr>
        <w:t>及以上；</w:t>
      </w:r>
    </w:p>
    <w:p w:rsidR="00107D5E" w:rsidRPr="00270AC1" w:rsidRDefault="00107D5E" w:rsidP="00107D5E">
      <w:pPr>
        <w:ind w:left="300" w:firstLine="420"/>
        <w:rPr>
          <w:color w:val="FF0000"/>
        </w:rPr>
      </w:pPr>
      <w:r w:rsidRPr="00270AC1">
        <w:rPr>
          <w:rFonts w:hint="eastAsia"/>
          <w:color w:val="FF0000"/>
        </w:rPr>
        <w:t>浏览器：</w:t>
      </w:r>
      <w:r w:rsidR="00073DA9" w:rsidRPr="00270AC1">
        <w:rPr>
          <w:rFonts w:hint="eastAsia"/>
          <w:color w:val="FF0000"/>
        </w:rPr>
        <w:t>推荐</w:t>
      </w:r>
      <w:r w:rsidR="00073DA9" w:rsidRPr="00270AC1">
        <w:rPr>
          <w:rFonts w:hint="eastAsia"/>
          <w:color w:val="FF0000"/>
        </w:rPr>
        <w:t>chrome</w:t>
      </w:r>
      <w:r w:rsidR="00073DA9" w:rsidRPr="00270AC1">
        <w:rPr>
          <w:rFonts w:hint="eastAsia"/>
          <w:color w:val="FF0000"/>
        </w:rPr>
        <w:t>；</w:t>
      </w:r>
      <w:r w:rsidR="00073DA9">
        <w:rPr>
          <w:rFonts w:hint="eastAsia"/>
          <w:color w:val="FF0000"/>
        </w:rPr>
        <w:t>或者</w:t>
      </w:r>
      <w:r w:rsidRPr="00270AC1">
        <w:rPr>
          <w:rFonts w:hint="eastAsia"/>
          <w:color w:val="FF0000"/>
        </w:rPr>
        <w:t>360</w:t>
      </w:r>
      <w:r w:rsidR="00073DA9">
        <w:rPr>
          <w:rFonts w:hint="eastAsia"/>
          <w:color w:val="FF0000"/>
        </w:rPr>
        <w:t>安全</w:t>
      </w:r>
      <w:r>
        <w:rPr>
          <w:rFonts w:hint="eastAsia"/>
          <w:color w:val="FF0000"/>
        </w:rPr>
        <w:t>浏览器最新版本</w:t>
      </w:r>
      <w:r w:rsidRPr="00270AC1">
        <w:rPr>
          <w:rFonts w:hint="eastAsia"/>
          <w:color w:val="FF0000"/>
        </w:rPr>
        <w:t>（</w:t>
      </w:r>
      <w:proofErr w:type="gramStart"/>
      <w:r w:rsidRPr="00270AC1">
        <w:rPr>
          <w:rFonts w:hint="eastAsia"/>
          <w:color w:val="FF0000"/>
        </w:rPr>
        <w:t>极</w:t>
      </w:r>
      <w:proofErr w:type="gramEnd"/>
      <w:r w:rsidRPr="00270AC1">
        <w:rPr>
          <w:rFonts w:hint="eastAsia"/>
          <w:color w:val="FF0000"/>
        </w:rPr>
        <w:t>速模式）</w:t>
      </w:r>
      <w:r w:rsidR="00073DA9" w:rsidRPr="00270AC1">
        <w:rPr>
          <w:color w:val="FF0000"/>
        </w:rPr>
        <w:t xml:space="preserve"> </w:t>
      </w:r>
    </w:p>
    <w:p w:rsidR="00107D5E" w:rsidRPr="008C67D6" w:rsidRDefault="00107D5E" w:rsidP="00107D5E">
      <w:pPr>
        <w:pStyle w:val="affc"/>
        <w:ind w:left="720" w:firstLineChars="0" w:firstLine="0"/>
        <w:rPr>
          <w:color w:val="FF0000"/>
        </w:rPr>
      </w:pPr>
      <w:r w:rsidRPr="008C67D6">
        <w:rPr>
          <w:rFonts w:hint="eastAsia"/>
          <w:color w:val="FF0000"/>
        </w:rPr>
        <w:t>O</w:t>
      </w:r>
      <w:r>
        <w:rPr>
          <w:rFonts w:hint="eastAsia"/>
          <w:color w:val="FF0000"/>
        </w:rPr>
        <w:t>ffice</w:t>
      </w:r>
      <w:r w:rsidRPr="008C67D6">
        <w:rPr>
          <w:rFonts w:hint="eastAsia"/>
          <w:color w:val="FF0000"/>
        </w:rPr>
        <w:t>：</w:t>
      </w:r>
      <w:r w:rsidRPr="008C67D6">
        <w:rPr>
          <w:color w:val="FF0000"/>
        </w:rPr>
        <w:t>Office2007</w:t>
      </w:r>
      <w:r w:rsidRPr="008C67D6">
        <w:rPr>
          <w:rFonts w:hint="eastAsia"/>
          <w:color w:val="FF0000"/>
        </w:rPr>
        <w:t>-</w:t>
      </w:r>
      <w:r w:rsidRPr="008C67D6">
        <w:rPr>
          <w:color w:val="FF0000"/>
        </w:rPr>
        <w:t>SP3</w:t>
      </w:r>
      <w:r w:rsidRPr="008C67D6">
        <w:rPr>
          <w:color w:val="FF0000"/>
        </w:rPr>
        <w:t>及以上</w:t>
      </w:r>
      <w:r w:rsidRPr="008C67D6">
        <w:rPr>
          <w:rFonts w:hint="eastAsia"/>
          <w:color w:val="FF0000"/>
        </w:rPr>
        <w:t>，</w:t>
      </w:r>
      <w:r w:rsidRPr="008C67D6">
        <w:rPr>
          <w:color w:val="FF0000"/>
        </w:rPr>
        <w:t>推荐</w:t>
      </w:r>
      <w:r w:rsidRPr="008C67D6">
        <w:rPr>
          <w:rFonts w:hint="eastAsia"/>
          <w:color w:val="FF0000"/>
        </w:rPr>
        <w:t>O</w:t>
      </w:r>
      <w:r>
        <w:rPr>
          <w:rFonts w:hint="eastAsia"/>
          <w:color w:val="FF0000"/>
        </w:rPr>
        <w:t>ffice</w:t>
      </w:r>
      <w:r w:rsidRPr="008C67D6">
        <w:rPr>
          <w:rFonts w:hint="eastAsia"/>
          <w:color w:val="FF0000"/>
        </w:rPr>
        <w:t>2010</w:t>
      </w:r>
      <w:r>
        <w:rPr>
          <w:rFonts w:hint="eastAsia"/>
          <w:color w:val="FF0000"/>
        </w:rPr>
        <w:t>；（如不需要起草、修改文件正文，则对</w:t>
      </w:r>
      <w:r>
        <w:rPr>
          <w:rFonts w:hint="eastAsia"/>
          <w:color w:val="FF0000"/>
        </w:rPr>
        <w:t>Office</w:t>
      </w:r>
      <w:r>
        <w:rPr>
          <w:rFonts w:hint="eastAsia"/>
          <w:color w:val="FF0000"/>
        </w:rPr>
        <w:t>无要求。）</w:t>
      </w:r>
    </w:p>
    <w:p w:rsidR="00107D5E" w:rsidRDefault="00107D5E" w:rsidP="00107D5E">
      <w:pPr>
        <w:pStyle w:val="affc"/>
        <w:ind w:left="360" w:firstLineChars="0" w:firstLine="0"/>
      </w:pPr>
      <w:r>
        <w:t>点击</w:t>
      </w:r>
      <w:r>
        <w:rPr>
          <w:rFonts w:hint="eastAsia"/>
        </w:rPr>
        <w:t>【发文拟稿】，进入【发文稿纸】拟稿页面；</w:t>
      </w:r>
    </w:p>
    <w:p w:rsidR="00107D5E" w:rsidRPr="00107D5E" w:rsidRDefault="00107D5E" w:rsidP="001B3656"/>
    <w:p w:rsidR="0074203A" w:rsidRPr="00627DFA" w:rsidRDefault="0074203A" w:rsidP="0074203A">
      <w:pPr>
        <w:pStyle w:val="5"/>
      </w:pPr>
      <w:bookmarkStart w:id="26" w:name="_Toc465336129"/>
      <w:r>
        <w:rPr>
          <w:rFonts w:hint="eastAsia"/>
        </w:rPr>
        <w:lastRenderedPageBreak/>
        <w:t>发文起草</w:t>
      </w:r>
      <w:bookmarkEnd w:id="26"/>
    </w:p>
    <w:p w:rsidR="00D465B4" w:rsidRPr="00D465B4" w:rsidRDefault="00902EA9" w:rsidP="00902EA9">
      <w:pPr>
        <w:pStyle w:val="affc"/>
        <w:ind w:left="360" w:firstLineChars="0" w:firstLine="0"/>
      </w:pPr>
      <w:r>
        <w:rPr>
          <w:rFonts w:hint="eastAsia"/>
        </w:rPr>
        <w:t>填写</w:t>
      </w:r>
      <w:r w:rsidR="00356EBC">
        <w:rPr>
          <w:rFonts w:hint="eastAsia"/>
        </w:rPr>
        <w:t>文件标题、</w:t>
      </w:r>
      <w:r w:rsidR="00C54F49">
        <w:rPr>
          <w:rFonts w:hint="eastAsia"/>
        </w:rPr>
        <w:t>文件分类、文号</w:t>
      </w:r>
      <w:r w:rsidR="00356EBC">
        <w:rPr>
          <w:rFonts w:hint="eastAsia"/>
        </w:rPr>
        <w:t>等</w:t>
      </w:r>
      <w:r w:rsidR="003B1889">
        <w:rPr>
          <w:rFonts w:hint="eastAsia"/>
        </w:rPr>
        <w:t>表单信息</w:t>
      </w:r>
      <w:r w:rsidR="00C54F49">
        <w:rPr>
          <w:rFonts w:hint="eastAsia"/>
        </w:rPr>
        <w:t>，点击</w:t>
      </w:r>
      <w:r w:rsidR="00E33987">
        <w:rPr>
          <w:rFonts w:hint="eastAsia"/>
        </w:rPr>
        <w:t>“</w:t>
      </w:r>
      <w:r w:rsidR="00C54F49">
        <w:rPr>
          <w:rFonts w:hint="eastAsia"/>
        </w:rPr>
        <w:t>编辑正文</w:t>
      </w:r>
      <w:r w:rsidR="00E33987">
        <w:rPr>
          <w:rFonts w:hint="eastAsia"/>
        </w:rPr>
        <w:t>”</w:t>
      </w:r>
      <w:r w:rsidR="00C54F49">
        <w:rPr>
          <w:rFonts w:hint="eastAsia"/>
        </w:rPr>
        <w:t>编辑</w:t>
      </w:r>
      <w:r w:rsidR="00E33987">
        <w:rPr>
          <w:rFonts w:hint="eastAsia"/>
        </w:rPr>
        <w:t>要发文的正文部门分内容</w:t>
      </w:r>
    </w:p>
    <w:p w:rsidR="00BC43F8" w:rsidRDefault="00621139" w:rsidP="00621139">
      <w:pPr>
        <w:jc w:val="center"/>
      </w:pPr>
      <w:r>
        <w:rPr>
          <w:noProof/>
        </w:rPr>
        <w:drawing>
          <wp:inline distT="0" distB="0" distL="0" distR="0" wp14:anchorId="53977D43" wp14:editId="15E3BEF6">
            <wp:extent cx="5486400" cy="42360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4236085"/>
                    </a:xfrm>
                    <a:prstGeom prst="rect">
                      <a:avLst/>
                    </a:prstGeom>
                  </pic:spPr>
                </pic:pic>
              </a:graphicData>
            </a:graphic>
          </wp:inline>
        </w:drawing>
      </w:r>
    </w:p>
    <w:p w:rsidR="004F097D" w:rsidRDefault="004F097D" w:rsidP="005B4E5B">
      <w:pPr>
        <w:pStyle w:val="5"/>
      </w:pPr>
      <w:r>
        <w:rPr>
          <w:rFonts w:hint="eastAsia"/>
        </w:rPr>
        <w:t>正文编辑界面</w:t>
      </w:r>
    </w:p>
    <w:p w:rsidR="00902EA9" w:rsidRDefault="00902EA9" w:rsidP="00902EA9">
      <w:pPr>
        <w:pStyle w:val="affc"/>
        <w:ind w:left="360" w:firstLineChars="0" w:firstLine="0"/>
      </w:pPr>
      <w:r>
        <w:t>点击</w:t>
      </w:r>
      <w:r>
        <w:rPr>
          <w:rFonts w:hint="eastAsia"/>
        </w:rPr>
        <w:t>【编辑正文】进行正文起草，起草好后，点击【保存并关闭】保存起草内容。</w:t>
      </w:r>
    </w:p>
    <w:p w:rsidR="00902EA9" w:rsidRDefault="00902EA9" w:rsidP="00902EA9">
      <w:pPr>
        <w:pStyle w:val="affc"/>
        <w:ind w:left="360" w:firstLineChars="0" w:firstLine="0"/>
        <w:rPr>
          <w:color w:val="FF0000"/>
        </w:rPr>
      </w:pPr>
      <w:r w:rsidRPr="00802390">
        <w:rPr>
          <w:color w:val="FF0000"/>
        </w:rPr>
        <w:t>注意</w:t>
      </w:r>
      <w:r w:rsidRPr="00802390">
        <w:rPr>
          <w:rFonts w:hint="eastAsia"/>
          <w:color w:val="FF0000"/>
        </w:rPr>
        <w:t>：</w:t>
      </w:r>
      <w:proofErr w:type="gramStart"/>
      <w:r w:rsidRPr="00802390">
        <w:rPr>
          <w:color w:val="FF0000"/>
        </w:rPr>
        <w:t>请避免</w:t>
      </w:r>
      <w:proofErr w:type="gramEnd"/>
      <w:r w:rsidRPr="00802390">
        <w:rPr>
          <w:color w:val="FF0000"/>
        </w:rPr>
        <w:t>长时间起草</w:t>
      </w:r>
      <w:r w:rsidRPr="00802390">
        <w:rPr>
          <w:rFonts w:hint="eastAsia"/>
          <w:color w:val="FF0000"/>
        </w:rPr>
        <w:t>，</w:t>
      </w:r>
      <w:r w:rsidRPr="00802390">
        <w:rPr>
          <w:color w:val="FF0000"/>
        </w:rPr>
        <w:t>以免登录失效</w:t>
      </w:r>
      <w:r>
        <w:rPr>
          <w:rFonts w:hint="eastAsia"/>
          <w:color w:val="FF0000"/>
        </w:rPr>
        <w:t>，导致保存失败</w:t>
      </w:r>
      <w:r w:rsidRPr="00802390">
        <w:rPr>
          <w:rFonts w:hint="eastAsia"/>
          <w:color w:val="FF0000"/>
        </w:rPr>
        <w:t>。</w:t>
      </w:r>
      <w:r>
        <w:rPr>
          <w:rFonts w:hint="eastAsia"/>
          <w:color w:val="FF0000"/>
        </w:rPr>
        <w:t>右上角有倒计时。</w:t>
      </w:r>
    </w:p>
    <w:p w:rsidR="00902EA9" w:rsidRPr="00902EA9" w:rsidRDefault="00902EA9" w:rsidP="00902EA9">
      <w:pPr>
        <w:pStyle w:val="affc"/>
        <w:ind w:left="360" w:firstLineChars="0" w:firstLine="0"/>
        <w:rPr>
          <w:color w:val="FF0000"/>
        </w:rPr>
      </w:pPr>
      <w:r>
        <w:rPr>
          <w:rFonts w:hint="eastAsia"/>
          <w:color w:val="FF0000"/>
        </w:rPr>
        <w:t>只需要在表单中编辑正文内容，其他内容会在套红时一次性带入。</w:t>
      </w:r>
    </w:p>
    <w:p w:rsidR="003F70BE" w:rsidRDefault="003F70BE" w:rsidP="00B72D6D">
      <w:r>
        <w:rPr>
          <w:noProof/>
        </w:rPr>
        <w:lastRenderedPageBreak/>
        <w:drawing>
          <wp:inline distT="0" distB="0" distL="0" distR="0" wp14:anchorId="38C01BAD" wp14:editId="3CF28F51">
            <wp:extent cx="5486400" cy="29146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2914650"/>
                    </a:xfrm>
                    <a:prstGeom prst="rect">
                      <a:avLst/>
                    </a:prstGeom>
                  </pic:spPr>
                </pic:pic>
              </a:graphicData>
            </a:graphic>
          </wp:inline>
        </w:drawing>
      </w:r>
    </w:p>
    <w:p w:rsidR="003F70BE" w:rsidRDefault="005B4E5B" w:rsidP="00B72D6D">
      <w:r>
        <w:rPr>
          <w:rFonts w:hint="eastAsia"/>
        </w:rPr>
        <w:t>点击“保存并关闭”实现文件正文的保存对应页面的关闭，保存只是保存文件不会关闭，建议使用“保存并关闭”，</w:t>
      </w:r>
    </w:p>
    <w:p w:rsidR="005B4E5B" w:rsidRDefault="005B4E5B" w:rsidP="00B72D6D">
      <w:r>
        <w:rPr>
          <w:noProof/>
        </w:rPr>
        <w:drawing>
          <wp:inline distT="0" distB="0" distL="0" distR="0" wp14:anchorId="4070FD9A" wp14:editId="49BDDB5B">
            <wp:extent cx="5486400" cy="20796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079625"/>
                    </a:xfrm>
                    <a:prstGeom prst="rect">
                      <a:avLst/>
                    </a:prstGeom>
                  </pic:spPr>
                </pic:pic>
              </a:graphicData>
            </a:graphic>
          </wp:inline>
        </w:drawing>
      </w:r>
    </w:p>
    <w:p w:rsidR="00AC6C51" w:rsidRDefault="00AC6C51" w:rsidP="00B72D6D"/>
    <w:p w:rsidR="00AC6C51" w:rsidRDefault="00AC6C51" w:rsidP="00B72D6D">
      <w:r>
        <w:rPr>
          <w:rFonts w:hint="eastAsia"/>
        </w:rPr>
        <w:t>所有内容编辑录入完成，根据流程走向和实际需求进行任务节点</w:t>
      </w:r>
      <w:r w:rsidR="00935883">
        <w:rPr>
          <w:rFonts w:hint="eastAsia"/>
        </w:rPr>
        <w:t>：选择下一步和下一步操作人后点击</w:t>
      </w:r>
      <w:r w:rsidR="00242C30">
        <w:rPr>
          <w:rFonts w:hint="eastAsia"/>
        </w:rPr>
        <w:t>提交，</w:t>
      </w:r>
      <w:r w:rsidR="00935883">
        <w:rPr>
          <w:rFonts w:hint="eastAsia"/>
        </w:rPr>
        <w:t>完成发文的发起。</w:t>
      </w:r>
    </w:p>
    <w:p w:rsidR="00F03F35" w:rsidRDefault="00F03F35" w:rsidP="00B72D6D">
      <w:pPr>
        <w:pStyle w:val="5"/>
      </w:pPr>
      <w:r>
        <w:rPr>
          <w:rFonts w:hint="eastAsia"/>
        </w:rPr>
        <w:t>流程提交、保存、关闭</w:t>
      </w:r>
    </w:p>
    <w:p w:rsidR="00F03F35" w:rsidRDefault="00F03F35" w:rsidP="00F03F35">
      <w:pPr>
        <w:pStyle w:val="affc"/>
        <w:numPr>
          <w:ilvl w:val="0"/>
          <w:numId w:val="24"/>
        </w:numPr>
        <w:ind w:firstLineChars="0"/>
      </w:pPr>
      <w:r w:rsidRPr="00F03F35">
        <w:rPr>
          <w:rFonts w:hint="eastAsia"/>
        </w:rPr>
        <w:t>提交：</w:t>
      </w:r>
      <w:r>
        <w:rPr>
          <w:rFonts w:hint="eastAsia"/>
        </w:rPr>
        <w:t>提交此任务到下一节点和对应办理人处理任务。</w:t>
      </w:r>
    </w:p>
    <w:p w:rsidR="00F03F35" w:rsidRPr="00F03F35" w:rsidRDefault="00E21BA1" w:rsidP="00F03F35">
      <w:pPr>
        <w:pStyle w:val="affc"/>
        <w:numPr>
          <w:ilvl w:val="0"/>
          <w:numId w:val="24"/>
        </w:numPr>
        <w:ind w:firstLineChars="0"/>
      </w:pPr>
      <w:r>
        <w:rPr>
          <w:rFonts w:hint="eastAsia"/>
        </w:rPr>
        <w:t>暂</w:t>
      </w:r>
      <w:r w:rsidR="00F03F35">
        <w:rPr>
          <w:rFonts w:hint="eastAsia"/>
        </w:rPr>
        <w:t>存</w:t>
      </w:r>
      <w:r w:rsidR="00F03F35">
        <w:rPr>
          <w:rFonts w:hint="eastAsia"/>
        </w:rPr>
        <w:t>:</w:t>
      </w:r>
      <w:r w:rsidR="00F03F35">
        <w:rPr>
          <w:rFonts w:hint="eastAsia"/>
        </w:rPr>
        <w:t>只是作为暂时保存所编辑的文件内容，不会提交给下一节点和下</w:t>
      </w:r>
      <w:proofErr w:type="gramStart"/>
      <w:r w:rsidR="00F03F35">
        <w:rPr>
          <w:rFonts w:hint="eastAsia"/>
        </w:rPr>
        <w:t>一办理</w:t>
      </w:r>
      <w:proofErr w:type="gramEnd"/>
      <w:r w:rsidR="00F03F35">
        <w:rPr>
          <w:rFonts w:hint="eastAsia"/>
        </w:rPr>
        <w:t>人。保存后可以在发文主界面“草稿”标签页查询保存的文件</w:t>
      </w:r>
      <w:r>
        <w:rPr>
          <w:rFonts w:hint="eastAsia"/>
        </w:rPr>
        <w:t>,</w:t>
      </w:r>
      <w:r w:rsidRPr="00E21BA1">
        <w:rPr>
          <w:rFonts w:hint="eastAsia"/>
        </w:rPr>
        <w:t xml:space="preserve"> </w:t>
      </w:r>
      <w:r>
        <w:rPr>
          <w:rFonts w:hint="eastAsia"/>
        </w:rPr>
        <w:t>点击暂存</w:t>
      </w:r>
      <w:r w:rsidR="00D76BF3">
        <w:rPr>
          <w:rFonts w:hint="eastAsia"/>
        </w:rPr>
        <w:t>和暂存为草稿区别是暂存不会关闭编辑页，暂存为草稿会关闭编辑页</w:t>
      </w:r>
      <w:r w:rsidR="00F03F35">
        <w:rPr>
          <w:rFonts w:hint="eastAsia"/>
        </w:rPr>
        <w:t>。如果需要提交办理，点击对应文件“编辑”进入发文表单主界面可以进行文件的提交办理。</w:t>
      </w:r>
    </w:p>
    <w:p w:rsidR="00AC6C51" w:rsidRPr="00AC6C51" w:rsidRDefault="00D76BF3" w:rsidP="00D76BF3">
      <w:pPr>
        <w:jc w:val="center"/>
      </w:pPr>
      <w:r>
        <w:rPr>
          <w:noProof/>
        </w:rPr>
        <w:lastRenderedPageBreak/>
        <w:drawing>
          <wp:inline distT="0" distB="0" distL="0" distR="0" wp14:anchorId="0FB1A4B7" wp14:editId="41EF6F8C">
            <wp:extent cx="5486400" cy="16262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1626235"/>
                    </a:xfrm>
                    <a:prstGeom prst="rect">
                      <a:avLst/>
                    </a:prstGeom>
                  </pic:spPr>
                </pic:pic>
              </a:graphicData>
            </a:graphic>
          </wp:inline>
        </w:drawing>
      </w:r>
    </w:p>
    <w:p w:rsidR="008E1027" w:rsidRDefault="00F03F35" w:rsidP="008E1027">
      <w:pPr>
        <w:pStyle w:val="affc"/>
        <w:numPr>
          <w:ilvl w:val="0"/>
          <w:numId w:val="24"/>
        </w:numPr>
        <w:ind w:firstLineChars="0"/>
      </w:pPr>
      <w:r>
        <w:rPr>
          <w:rFonts w:hint="eastAsia"/>
        </w:rPr>
        <w:t>关闭：关闭打开的发文拟稿界面，关闭没有保存功能，只是关闭打开的页面。使用该按钮需要注意。</w:t>
      </w:r>
    </w:p>
    <w:p w:rsidR="008E1027" w:rsidRDefault="008E1027" w:rsidP="008E1027"/>
    <w:p w:rsidR="00902EA9" w:rsidRDefault="00902EA9" w:rsidP="00902EA9">
      <w:r>
        <w:t>文件起草后</w:t>
      </w:r>
      <w:r>
        <w:rPr>
          <w:rFonts w:hint="eastAsia"/>
        </w:rPr>
        <w:t>，</w:t>
      </w:r>
      <w:r>
        <w:t>选择</w:t>
      </w:r>
      <w:r>
        <w:rPr>
          <w:rFonts w:hint="eastAsia"/>
        </w:rPr>
        <w:t>【请选择下一步】和【下一步办理人】（</w:t>
      </w:r>
      <w:r w:rsidRPr="001C5134">
        <w:rPr>
          <w:rFonts w:hint="eastAsia"/>
          <w:color w:val="FF0000"/>
        </w:rPr>
        <w:t>如果只有一个可选，则默认选中，不需再选</w:t>
      </w:r>
      <w:r>
        <w:rPr>
          <w:rFonts w:hint="eastAsia"/>
        </w:rPr>
        <w:t>），</w:t>
      </w:r>
      <w:r w:rsidR="00A43DDE">
        <w:rPr>
          <w:rFonts w:hint="eastAsia"/>
        </w:rPr>
        <w:t>选择下一步和下一步办理人的时候可能给出了多个待选项，要根据实际情况选择，</w:t>
      </w:r>
      <w:r>
        <w:rPr>
          <w:rFonts w:hint="eastAsia"/>
        </w:rPr>
        <w:t>然后点击【提交】按钮即可。</w:t>
      </w:r>
    </w:p>
    <w:p w:rsidR="00902EA9" w:rsidRPr="00F9298D" w:rsidRDefault="00902EA9" w:rsidP="00902EA9">
      <w:r>
        <w:rPr>
          <w:noProof/>
        </w:rPr>
        <w:drawing>
          <wp:inline distT="0" distB="0" distL="0" distR="0" wp14:anchorId="538991E5" wp14:editId="5FAED94D">
            <wp:extent cx="5274310" cy="1839904"/>
            <wp:effectExtent l="0" t="0" r="2540" b="825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839904"/>
                    </a:xfrm>
                    <a:prstGeom prst="rect">
                      <a:avLst/>
                    </a:prstGeom>
                  </pic:spPr>
                </pic:pic>
              </a:graphicData>
            </a:graphic>
          </wp:inline>
        </w:drawing>
      </w:r>
    </w:p>
    <w:p w:rsidR="00C6638D" w:rsidRDefault="00C6638D" w:rsidP="008E1027"/>
    <w:p w:rsidR="00C6638D" w:rsidRDefault="00C6638D" w:rsidP="00C6638D">
      <w:pPr>
        <w:pStyle w:val="5"/>
      </w:pPr>
      <w:r>
        <w:rPr>
          <w:rFonts w:hint="eastAsia"/>
        </w:rPr>
        <w:t>发文审核或办理</w:t>
      </w:r>
    </w:p>
    <w:p w:rsidR="00C6638D" w:rsidRDefault="00C6638D" w:rsidP="00D76BF3">
      <w:pPr>
        <w:ind w:firstLine="420"/>
      </w:pPr>
      <w:r>
        <w:rPr>
          <w:rFonts w:hint="eastAsia"/>
        </w:rPr>
        <w:t>发文应用产生</w:t>
      </w:r>
      <w:r w:rsidR="00D76BF3">
        <w:rPr>
          <w:rFonts w:hint="eastAsia"/>
        </w:rPr>
        <w:t>（</w:t>
      </w:r>
      <w:r w:rsidR="00D76BF3" w:rsidRPr="00D76BF3">
        <w:rPr>
          <w:rFonts w:hint="eastAsia"/>
          <w:color w:val="FF0000"/>
        </w:rPr>
        <w:t>其他应用的待办也在这个位置</w:t>
      </w:r>
      <w:r w:rsidR="00D76BF3">
        <w:rPr>
          <w:rFonts w:hint="eastAsia"/>
        </w:rPr>
        <w:t>）</w:t>
      </w:r>
      <w:r>
        <w:rPr>
          <w:rFonts w:hint="eastAsia"/>
        </w:rPr>
        <w:t>的待办任务（</w:t>
      </w:r>
      <w:r w:rsidRPr="00EB6700">
        <w:rPr>
          <w:rFonts w:hint="eastAsia"/>
          <w:color w:val="FF0000"/>
        </w:rPr>
        <w:t>需要您审批或办理的文件</w:t>
      </w:r>
      <w:r>
        <w:rPr>
          <w:rFonts w:hint="eastAsia"/>
        </w:rPr>
        <w:t>）</w:t>
      </w:r>
      <w:r w:rsidRPr="00EB6700">
        <w:rPr>
          <w:rFonts w:hint="eastAsia"/>
        </w:rPr>
        <w:t>，</w:t>
      </w:r>
      <w:r w:rsidR="00D76BF3">
        <w:rPr>
          <w:rFonts w:hint="eastAsia"/>
        </w:rPr>
        <w:t>统一在【办事大厅】右侧的待办任务中</w:t>
      </w:r>
      <w:r w:rsidR="00D76BF3">
        <w:rPr>
          <w:rFonts w:hint="eastAsia"/>
        </w:rPr>
        <w:t>,</w:t>
      </w:r>
      <w:r w:rsidR="00D76BF3">
        <w:rPr>
          <w:rFonts w:hint="eastAsia"/>
        </w:rPr>
        <w:t>点击待办任务如下图</w:t>
      </w:r>
      <w:r w:rsidR="00D76BF3">
        <w:rPr>
          <w:rFonts w:hint="eastAsia"/>
        </w:rPr>
        <w:t>,</w:t>
      </w:r>
      <w:r w:rsidR="00D76BF3">
        <w:rPr>
          <w:rFonts w:hint="eastAsia"/>
        </w:rPr>
        <w:t>点击其中的一条信息即可进入页面进行文件的审批办理。</w:t>
      </w:r>
    </w:p>
    <w:p w:rsidR="0021198F" w:rsidRDefault="00D76BF3" w:rsidP="00D76BF3">
      <w:pPr>
        <w:ind w:firstLine="420"/>
      </w:pPr>
      <w:r>
        <w:rPr>
          <w:noProof/>
        </w:rPr>
        <w:drawing>
          <wp:inline distT="0" distB="0" distL="0" distR="0" wp14:anchorId="1FDC93D9" wp14:editId="6C20A6B9">
            <wp:extent cx="2353618" cy="2428647"/>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352381" cy="2427371"/>
                    </a:xfrm>
                    <a:prstGeom prst="rect">
                      <a:avLst/>
                    </a:prstGeom>
                  </pic:spPr>
                </pic:pic>
              </a:graphicData>
            </a:graphic>
          </wp:inline>
        </w:drawing>
      </w:r>
      <w:r>
        <w:rPr>
          <w:rFonts w:hint="eastAsia"/>
        </w:rPr>
        <w:t xml:space="preserve"> </w:t>
      </w:r>
      <w:r>
        <w:rPr>
          <w:noProof/>
        </w:rPr>
        <w:drawing>
          <wp:inline distT="0" distB="0" distL="0" distR="0" wp14:anchorId="3BA8FE92" wp14:editId="5D3AE826">
            <wp:extent cx="3006547" cy="2428646"/>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07243" cy="2429208"/>
                    </a:xfrm>
                    <a:prstGeom prst="rect">
                      <a:avLst/>
                    </a:prstGeom>
                  </pic:spPr>
                </pic:pic>
              </a:graphicData>
            </a:graphic>
          </wp:inline>
        </w:drawing>
      </w:r>
    </w:p>
    <w:p w:rsidR="00752C67" w:rsidRDefault="00752C67" w:rsidP="00752C67">
      <w:r>
        <w:lastRenderedPageBreak/>
        <w:tab/>
      </w:r>
      <w:r w:rsidR="00D76BF3">
        <w:rPr>
          <w:rFonts w:hint="eastAsia"/>
        </w:rPr>
        <w:t>审批办理的时候可以填写意见，</w:t>
      </w:r>
      <w:r>
        <w:rPr>
          <w:rFonts w:hint="eastAsia"/>
        </w:rPr>
        <w:t>填写意见（可将填写意见添加至常用意见，也可直接选择已保存的常用意见），</w:t>
      </w:r>
      <w:r>
        <w:t>选择</w:t>
      </w:r>
      <w:r>
        <w:rPr>
          <w:rFonts w:hint="eastAsia"/>
        </w:rPr>
        <w:t>【请选择下一步】和【下一步办理人】（</w:t>
      </w:r>
      <w:r w:rsidRPr="001C5134">
        <w:rPr>
          <w:rFonts w:hint="eastAsia"/>
          <w:color w:val="FF0000"/>
        </w:rPr>
        <w:t>如果只有一个可选，则默认选中，不需再选</w:t>
      </w:r>
      <w:r>
        <w:rPr>
          <w:rFonts w:hint="eastAsia"/>
        </w:rPr>
        <w:t>），然后点击【提交】按钮即可。</w:t>
      </w:r>
    </w:p>
    <w:p w:rsidR="00752C67" w:rsidRDefault="00752C67" w:rsidP="00A9063F">
      <w:r>
        <w:rPr>
          <w:rFonts w:hint="eastAsia"/>
        </w:rPr>
        <w:tab/>
      </w:r>
      <w:r w:rsidR="00A9063F">
        <w:rPr>
          <w:rFonts w:hint="eastAsia"/>
        </w:rPr>
        <w:t>填写的</w:t>
      </w:r>
      <w:r>
        <w:rPr>
          <w:rFonts w:hint="eastAsia"/>
        </w:rPr>
        <w:t>意见可以添加至常用意见</w:t>
      </w:r>
    </w:p>
    <w:p w:rsidR="00C11A47" w:rsidRPr="00D614D2" w:rsidRDefault="00A9063F" w:rsidP="00D614D2">
      <w:pPr>
        <w:jc w:val="center"/>
      </w:pPr>
      <w:r>
        <w:rPr>
          <w:noProof/>
        </w:rPr>
        <w:drawing>
          <wp:inline distT="0" distB="0" distL="0" distR="0" wp14:anchorId="64D546B6" wp14:editId="6506A675">
            <wp:extent cx="5486400" cy="176276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1762760"/>
                    </a:xfrm>
                    <a:prstGeom prst="rect">
                      <a:avLst/>
                    </a:prstGeom>
                  </pic:spPr>
                </pic:pic>
              </a:graphicData>
            </a:graphic>
          </wp:inline>
        </w:drawing>
      </w:r>
    </w:p>
    <w:p w:rsidR="00122E8E" w:rsidRDefault="00B26850" w:rsidP="00B26850">
      <w:pPr>
        <w:pStyle w:val="5"/>
      </w:pPr>
      <w:r>
        <w:rPr>
          <w:rFonts w:hint="eastAsia"/>
        </w:rPr>
        <w:t>文件套红</w:t>
      </w:r>
    </w:p>
    <w:p w:rsidR="00D614D2" w:rsidRDefault="00D614D2" w:rsidP="00122E8E">
      <w:pPr>
        <w:rPr>
          <w:color w:val="000000" w:themeColor="text1"/>
        </w:rPr>
      </w:pPr>
      <w:r>
        <w:rPr>
          <w:rFonts w:hint="eastAsia"/>
          <w:color w:val="000000" w:themeColor="text1"/>
        </w:rPr>
        <w:t>在流程的编号套红环节可以套红，具体套红方法在前文中已经描述，点击编辑正文，在打开的编辑器的</w:t>
      </w:r>
      <w:r w:rsidR="00D41E9D">
        <w:rPr>
          <w:rFonts w:hint="eastAsia"/>
          <w:color w:val="000000" w:themeColor="text1"/>
        </w:rPr>
        <w:t>左</w:t>
      </w:r>
      <w:r>
        <w:rPr>
          <w:rFonts w:hint="eastAsia"/>
          <w:color w:val="000000" w:themeColor="text1"/>
        </w:rPr>
        <w:t>上角选择套红模板套红。</w:t>
      </w:r>
      <w:r w:rsidR="00D41E9D">
        <w:rPr>
          <w:rFonts w:hint="eastAsia"/>
          <w:color w:val="000000" w:themeColor="text1"/>
        </w:rPr>
        <w:t>套红模板只有到流程的编号套红环节时才能看到。</w:t>
      </w:r>
      <w:r w:rsidR="000257E2">
        <w:rPr>
          <w:color w:val="000000" w:themeColor="text1"/>
        </w:rPr>
        <w:br/>
      </w:r>
    </w:p>
    <w:p w:rsidR="00B26850" w:rsidRPr="00D614D2" w:rsidRDefault="00D614D2" w:rsidP="00D614D2">
      <w:pPr>
        <w:jc w:val="center"/>
        <w:rPr>
          <w:b/>
          <w:color w:val="000000" w:themeColor="text1"/>
        </w:rPr>
      </w:pPr>
      <w:r>
        <w:rPr>
          <w:noProof/>
        </w:rPr>
        <w:drawing>
          <wp:inline distT="0" distB="0" distL="0" distR="0" wp14:anchorId="5BB0BEC6" wp14:editId="0A0BE0B3">
            <wp:extent cx="4133087" cy="2201876"/>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133334" cy="2202008"/>
                    </a:xfrm>
                    <a:prstGeom prst="rect">
                      <a:avLst/>
                    </a:prstGeom>
                  </pic:spPr>
                </pic:pic>
              </a:graphicData>
            </a:graphic>
          </wp:inline>
        </w:drawing>
      </w:r>
    </w:p>
    <w:p w:rsidR="00122E8E" w:rsidRDefault="00122E8E" w:rsidP="00CA12FA">
      <w:pPr>
        <w:pStyle w:val="5"/>
      </w:pPr>
      <w:r>
        <w:rPr>
          <w:rFonts w:hint="eastAsia"/>
        </w:rPr>
        <w:t>文件发布及结束流程</w:t>
      </w:r>
    </w:p>
    <w:p w:rsidR="00122E8E" w:rsidRDefault="000257E2" w:rsidP="00122E8E">
      <w:pPr>
        <w:ind w:firstLine="420"/>
      </w:pPr>
      <w:r>
        <w:rPr>
          <w:rFonts w:hint="eastAsia"/>
        </w:rPr>
        <w:t>在编号套红环节</w:t>
      </w:r>
      <w:r w:rsidR="00122E8E">
        <w:rPr>
          <w:rFonts w:hint="eastAsia"/>
        </w:rPr>
        <w:t>进行文件</w:t>
      </w:r>
      <w:r w:rsidR="00122E8E">
        <w:t>发布后</w:t>
      </w:r>
      <w:r w:rsidR="00122E8E">
        <w:rPr>
          <w:rFonts w:hint="eastAsia"/>
        </w:rPr>
        <w:t>，再</w:t>
      </w:r>
      <w:r w:rsidR="00122E8E">
        <w:t>点击</w:t>
      </w:r>
      <w:r w:rsidR="00122E8E">
        <w:rPr>
          <w:rFonts w:hint="eastAsia"/>
        </w:rPr>
        <w:t>【提交】则流程结束。</w:t>
      </w:r>
    </w:p>
    <w:p w:rsidR="00122E8E" w:rsidRPr="005C79F6" w:rsidRDefault="00122E8E" w:rsidP="00122E8E">
      <w:pPr>
        <w:rPr>
          <w:color w:val="FF0000"/>
        </w:rPr>
      </w:pPr>
      <w:r w:rsidRPr="005C79F6">
        <w:rPr>
          <w:color w:val="FF0000"/>
        </w:rPr>
        <w:t>注意</w:t>
      </w:r>
      <w:r w:rsidRPr="005C79F6">
        <w:rPr>
          <w:rFonts w:hint="eastAsia"/>
          <w:color w:val="FF0000"/>
        </w:rPr>
        <w:t>：</w:t>
      </w:r>
      <w:r>
        <w:rPr>
          <w:color w:val="FF0000"/>
        </w:rPr>
        <w:t>确认发布没问题后</w:t>
      </w:r>
      <w:r>
        <w:rPr>
          <w:rFonts w:hint="eastAsia"/>
          <w:color w:val="FF0000"/>
        </w:rPr>
        <w:t>，</w:t>
      </w:r>
      <w:r>
        <w:rPr>
          <w:color w:val="FF0000"/>
        </w:rPr>
        <w:t>再结束流程</w:t>
      </w:r>
      <w:r>
        <w:rPr>
          <w:rFonts w:hint="eastAsia"/>
          <w:color w:val="FF0000"/>
        </w:rPr>
        <w:t>，</w:t>
      </w:r>
      <w:r>
        <w:rPr>
          <w:color w:val="FF0000"/>
        </w:rPr>
        <w:t>结束流程后</w:t>
      </w:r>
      <w:r>
        <w:rPr>
          <w:rFonts w:hint="eastAsia"/>
          <w:color w:val="FF0000"/>
        </w:rPr>
        <w:t>，</w:t>
      </w:r>
      <w:r>
        <w:rPr>
          <w:color w:val="FF0000"/>
        </w:rPr>
        <w:t>无法修改发布</w:t>
      </w:r>
      <w:r>
        <w:rPr>
          <w:rFonts w:hint="eastAsia"/>
          <w:color w:val="FF0000"/>
        </w:rPr>
        <w:t>。</w:t>
      </w:r>
    </w:p>
    <w:p w:rsidR="00122E8E" w:rsidRDefault="00122E8E" w:rsidP="00122E8E">
      <w:r>
        <w:rPr>
          <w:noProof/>
        </w:rPr>
        <w:drawing>
          <wp:inline distT="0" distB="0" distL="0" distR="0" wp14:anchorId="68B2A858" wp14:editId="28F1145B">
            <wp:extent cx="5274310" cy="1470580"/>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1470580"/>
                    </a:xfrm>
                    <a:prstGeom prst="rect">
                      <a:avLst/>
                    </a:prstGeom>
                  </pic:spPr>
                </pic:pic>
              </a:graphicData>
            </a:graphic>
          </wp:inline>
        </w:drawing>
      </w:r>
    </w:p>
    <w:p w:rsidR="002240FD" w:rsidRDefault="002240FD" w:rsidP="00122E8E">
      <w:r>
        <w:rPr>
          <w:rFonts w:hint="eastAsia"/>
        </w:rPr>
        <w:lastRenderedPageBreak/>
        <w:tab/>
      </w:r>
      <w:r>
        <w:rPr>
          <w:rFonts w:hint="eastAsia"/>
        </w:rPr>
        <w:t>要想</w:t>
      </w:r>
      <w:r w:rsidRPr="002240FD">
        <w:rPr>
          <w:rFonts w:hint="eastAsia"/>
          <w:color w:val="FF0000"/>
        </w:rPr>
        <w:t>修改</w:t>
      </w:r>
      <w:r>
        <w:rPr>
          <w:rFonts w:hint="eastAsia"/>
        </w:rPr>
        <w:t>已经套红发布的文件，只有管理员登陆服务大厅</w:t>
      </w:r>
      <w:r>
        <w:rPr>
          <w:rFonts w:hint="eastAsia"/>
        </w:rPr>
        <w:t>-</w:t>
      </w:r>
      <w:r>
        <w:rPr>
          <w:rFonts w:hint="eastAsia"/>
        </w:rPr>
        <w:t>可用应用</w:t>
      </w:r>
      <w:r>
        <w:rPr>
          <w:rFonts w:hint="eastAsia"/>
        </w:rPr>
        <w:t>-</w:t>
      </w:r>
      <w:r>
        <w:rPr>
          <w:rFonts w:hint="eastAsia"/>
        </w:rPr>
        <w:t>办公</w:t>
      </w:r>
      <w:r>
        <w:rPr>
          <w:rFonts w:hint="eastAsia"/>
        </w:rPr>
        <w:t>-</w:t>
      </w:r>
      <w:r>
        <w:rPr>
          <w:rFonts w:hint="eastAsia"/>
        </w:rPr>
        <w:t>校级文件</w:t>
      </w:r>
      <w:r>
        <w:rPr>
          <w:rFonts w:hint="eastAsia"/>
        </w:rPr>
        <w:t>-</w:t>
      </w:r>
      <w:r>
        <w:rPr>
          <w:rFonts w:hint="eastAsia"/>
        </w:rPr>
        <w:t>校级文件管理，中修改。</w:t>
      </w:r>
    </w:p>
    <w:p w:rsidR="00122E8E" w:rsidRDefault="00122E8E" w:rsidP="00122E8E">
      <w:pPr>
        <w:ind w:firstLine="420"/>
      </w:pPr>
      <w:r>
        <w:rPr>
          <w:rFonts w:hint="eastAsia"/>
        </w:rPr>
        <w:t>发布时可选发布范围，默认【全部公开】，可选【部分公开】，或者【不公开】根据需要选择后，点击【发布】即可。</w:t>
      </w:r>
    </w:p>
    <w:p w:rsidR="00122E8E" w:rsidRDefault="00122E8E" w:rsidP="00122E8E">
      <w:pPr>
        <w:ind w:firstLine="420"/>
      </w:pPr>
      <w:r>
        <w:rPr>
          <w:rFonts w:hint="eastAsia"/>
        </w:rPr>
        <w:t>注意：</w:t>
      </w:r>
    </w:p>
    <w:p w:rsidR="00122E8E" w:rsidRDefault="006306B4" w:rsidP="00122E8E">
      <w:pPr>
        <w:ind w:firstLine="420"/>
      </w:pPr>
      <w:r>
        <w:rPr>
          <w:rFonts w:hint="eastAsia"/>
        </w:rPr>
        <w:t>1</w:t>
      </w:r>
      <w:r>
        <w:rPr>
          <w:rFonts w:hint="eastAsia"/>
        </w:rPr>
        <w:t>、</w:t>
      </w:r>
      <w:r w:rsidR="00122E8E">
        <w:rPr>
          <w:rFonts w:hint="eastAsia"/>
        </w:rPr>
        <w:t>全部公开</w:t>
      </w:r>
      <w:r w:rsidR="00122E8E">
        <w:t>—</w:t>
      </w:r>
      <w:r w:rsidR="00122E8E">
        <w:rPr>
          <w:rFonts w:hint="eastAsia"/>
        </w:rPr>
        <w:t>所有人进入【校级文件】可见</w:t>
      </w:r>
    </w:p>
    <w:p w:rsidR="00122E8E" w:rsidRDefault="006306B4" w:rsidP="00122E8E">
      <w:pPr>
        <w:ind w:firstLine="420"/>
      </w:pPr>
      <w:r>
        <w:rPr>
          <w:rFonts w:hint="eastAsia"/>
        </w:rPr>
        <w:t>2</w:t>
      </w:r>
      <w:r>
        <w:rPr>
          <w:rFonts w:hint="eastAsia"/>
        </w:rPr>
        <w:t>、</w:t>
      </w:r>
      <w:r w:rsidR="00122E8E">
        <w:rPr>
          <w:rFonts w:hint="eastAsia"/>
        </w:rPr>
        <w:t>部分公开</w:t>
      </w:r>
      <w:proofErr w:type="gramStart"/>
      <w:r w:rsidR="00122E8E">
        <w:t>—</w:t>
      </w:r>
      <w:r w:rsidR="00122E8E">
        <w:rPr>
          <w:rFonts w:hint="eastAsia"/>
        </w:rPr>
        <w:t>只有</w:t>
      </w:r>
      <w:proofErr w:type="gramEnd"/>
      <w:r w:rsidR="00122E8E">
        <w:rPr>
          <w:rFonts w:hint="eastAsia"/>
        </w:rPr>
        <w:t>被选人员进入【校级文件】可见</w:t>
      </w:r>
    </w:p>
    <w:p w:rsidR="00122E8E" w:rsidRDefault="006306B4" w:rsidP="00122E8E">
      <w:pPr>
        <w:ind w:firstLine="420"/>
      </w:pPr>
      <w:r>
        <w:rPr>
          <w:rFonts w:hint="eastAsia"/>
        </w:rPr>
        <w:t>3</w:t>
      </w:r>
      <w:r>
        <w:rPr>
          <w:rFonts w:hint="eastAsia"/>
        </w:rPr>
        <w:t>、</w:t>
      </w:r>
      <w:r w:rsidR="00122E8E">
        <w:rPr>
          <w:rFonts w:hint="eastAsia"/>
        </w:rPr>
        <w:t>不公开</w:t>
      </w:r>
      <w:proofErr w:type="gramStart"/>
      <w:r w:rsidR="00122E8E">
        <w:t>—</w:t>
      </w:r>
      <w:r w:rsidR="00122E8E">
        <w:rPr>
          <w:rFonts w:hint="eastAsia"/>
        </w:rPr>
        <w:t>只有</w:t>
      </w:r>
      <w:proofErr w:type="gramEnd"/>
      <w:r w:rsidR="00122E8E">
        <w:rPr>
          <w:rFonts w:hint="eastAsia"/>
        </w:rPr>
        <w:t>流程参与人员在【校级文件】可见</w:t>
      </w:r>
    </w:p>
    <w:p w:rsidR="00122E8E" w:rsidRPr="00122E8E" w:rsidRDefault="00122E8E" w:rsidP="00B72D6D"/>
    <w:p w:rsidR="004F097D" w:rsidRDefault="004F097D" w:rsidP="00B72D6D">
      <w:r>
        <w:rPr>
          <w:noProof/>
        </w:rPr>
        <w:drawing>
          <wp:inline distT="0" distB="0" distL="0" distR="0" wp14:anchorId="446A7008" wp14:editId="607346E3">
            <wp:extent cx="5486400" cy="228790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86400" cy="2287905"/>
                    </a:xfrm>
                    <a:prstGeom prst="rect">
                      <a:avLst/>
                    </a:prstGeom>
                  </pic:spPr>
                </pic:pic>
              </a:graphicData>
            </a:graphic>
          </wp:inline>
        </w:drawing>
      </w:r>
    </w:p>
    <w:p w:rsidR="002976C1" w:rsidRDefault="002976C1" w:rsidP="00B72D6D"/>
    <w:p w:rsidR="002976C1" w:rsidRDefault="002976C1" w:rsidP="005D15FE">
      <w:pPr>
        <w:pStyle w:val="5"/>
      </w:pPr>
      <w:r>
        <w:rPr>
          <w:rFonts w:hint="eastAsia"/>
        </w:rPr>
        <w:t>结束流程</w:t>
      </w:r>
    </w:p>
    <w:p w:rsidR="002976C1" w:rsidRPr="002976C1" w:rsidRDefault="002976C1" w:rsidP="002976C1">
      <w:r>
        <w:rPr>
          <w:rFonts w:hint="eastAsia"/>
        </w:rPr>
        <w:t>在文件流程走完后</w:t>
      </w:r>
      <w:r w:rsidR="005D15FE">
        <w:rPr>
          <w:rFonts w:hint="eastAsia"/>
        </w:rPr>
        <w:t>发布后</w:t>
      </w:r>
      <w:r>
        <w:rPr>
          <w:rFonts w:hint="eastAsia"/>
        </w:rPr>
        <w:t>，选择流程结束环节，点击提交结束流程。</w:t>
      </w:r>
    </w:p>
    <w:p w:rsidR="002976C1" w:rsidRDefault="002976C1" w:rsidP="002976C1">
      <w:r>
        <w:rPr>
          <w:noProof/>
        </w:rPr>
        <w:drawing>
          <wp:inline distT="0" distB="0" distL="0" distR="0" wp14:anchorId="281000D5" wp14:editId="4E806FE3">
            <wp:extent cx="5486400" cy="2685415"/>
            <wp:effectExtent l="0" t="0" r="0"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2685415"/>
                    </a:xfrm>
                    <a:prstGeom prst="rect">
                      <a:avLst/>
                    </a:prstGeom>
                  </pic:spPr>
                </pic:pic>
              </a:graphicData>
            </a:graphic>
          </wp:inline>
        </w:drawing>
      </w:r>
    </w:p>
    <w:p w:rsidR="00B9283D" w:rsidRDefault="00B9283D" w:rsidP="002976C1"/>
    <w:p w:rsidR="00B9283D" w:rsidRDefault="00B9283D" w:rsidP="002976C1"/>
    <w:p w:rsidR="00B9283D" w:rsidRDefault="00B9283D" w:rsidP="002976C1"/>
    <w:p w:rsidR="00B9283D" w:rsidRDefault="00B9283D" w:rsidP="002976C1"/>
    <w:p w:rsidR="00B9283D" w:rsidRDefault="00B9283D" w:rsidP="002976C1"/>
    <w:p w:rsidR="00B9283D" w:rsidRDefault="00B9283D" w:rsidP="002976C1"/>
    <w:p w:rsidR="00B9283D" w:rsidRDefault="00B9283D" w:rsidP="002976C1"/>
    <w:p w:rsidR="00B9283D" w:rsidRDefault="00B9283D" w:rsidP="002976C1"/>
    <w:p w:rsidR="00C236AC" w:rsidRPr="00C236AC" w:rsidRDefault="004F68BC" w:rsidP="005F7BE8">
      <w:pPr>
        <w:pStyle w:val="2"/>
      </w:pPr>
      <w:bookmarkStart w:id="27" w:name="_Toc525632775"/>
      <w:bookmarkStart w:id="28" w:name="_Toc476977499"/>
      <w:r>
        <w:rPr>
          <w:rFonts w:hint="eastAsia"/>
        </w:rPr>
        <w:t>校级</w:t>
      </w:r>
      <w:r w:rsidR="009D5B2F">
        <w:rPr>
          <w:rFonts w:hint="eastAsia"/>
        </w:rPr>
        <w:t>收文</w:t>
      </w:r>
      <w:r w:rsidR="00C236AC">
        <w:rPr>
          <w:rFonts w:hint="eastAsia"/>
        </w:rPr>
        <w:t>管理</w:t>
      </w:r>
      <w:bookmarkEnd w:id="27"/>
    </w:p>
    <w:p w:rsidR="009D5B2F" w:rsidRDefault="009D5B2F" w:rsidP="005F7BE8">
      <w:pPr>
        <w:pStyle w:val="3"/>
      </w:pPr>
      <w:bookmarkStart w:id="29" w:name="_Toc525632776"/>
      <w:r>
        <w:rPr>
          <w:rFonts w:hint="eastAsia"/>
        </w:rPr>
        <w:t>校收文流程</w:t>
      </w:r>
      <w:bookmarkEnd w:id="29"/>
    </w:p>
    <w:p w:rsidR="009D5B2F" w:rsidRDefault="00C94F59" w:rsidP="00C94F59">
      <w:pPr>
        <w:jc w:val="center"/>
      </w:pPr>
      <w:r>
        <w:rPr>
          <w:noProof/>
        </w:rPr>
        <w:drawing>
          <wp:inline distT="0" distB="0" distL="0" distR="0" wp14:anchorId="62A70986" wp14:editId="588977BA">
            <wp:extent cx="5449824" cy="299923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47619" cy="2998019"/>
                    </a:xfrm>
                    <a:prstGeom prst="rect">
                      <a:avLst/>
                    </a:prstGeom>
                  </pic:spPr>
                </pic:pic>
              </a:graphicData>
            </a:graphic>
          </wp:inline>
        </w:drawing>
      </w:r>
    </w:p>
    <w:p w:rsidR="00130F9A" w:rsidRPr="00627DFA" w:rsidRDefault="00130F9A" w:rsidP="00290B53">
      <w:pPr>
        <w:pStyle w:val="3"/>
      </w:pPr>
      <w:bookmarkStart w:id="30" w:name="_Toc525632777"/>
      <w:r w:rsidRPr="00627DFA">
        <w:rPr>
          <w:rFonts w:hint="eastAsia"/>
        </w:rPr>
        <w:t>使用说明</w:t>
      </w:r>
      <w:bookmarkEnd w:id="30"/>
    </w:p>
    <w:p w:rsidR="00130F9A" w:rsidRDefault="00332543" w:rsidP="00130F9A">
      <w:pPr>
        <w:pStyle w:val="affc"/>
        <w:ind w:left="360" w:firstLineChars="0" w:firstLine="0"/>
      </w:pPr>
      <w:r>
        <w:rPr>
          <w:rFonts w:hint="eastAsia"/>
        </w:rPr>
        <w:t>点击服务</w:t>
      </w:r>
      <w:r w:rsidR="00130F9A">
        <w:rPr>
          <w:rFonts w:hint="eastAsia"/>
        </w:rPr>
        <w:t>大厅中</w:t>
      </w:r>
      <w:r>
        <w:rPr>
          <w:rFonts w:hint="eastAsia"/>
        </w:rPr>
        <w:t>【可用应用】</w:t>
      </w:r>
      <w:r>
        <w:rPr>
          <w:rFonts w:hint="eastAsia"/>
        </w:rPr>
        <w:t>-</w:t>
      </w:r>
      <w:r w:rsidR="00130F9A">
        <w:rPr>
          <w:rFonts w:hint="eastAsia"/>
        </w:rPr>
        <w:t>【办公】进入【校级收文】页面；</w:t>
      </w:r>
    </w:p>
    <w:p w:rsidR="00BE5F93" w:rsidRPr="00130F9A" w:rsidRDefault="00130F9A" w:rsidP="00BE5F93">
      <w:r>
        <w:rPr>
          <w:noProof/>
        </w:rPr>
        <w:lastRenderedPageBreak/>
        <w:drawing>
          <wp:inline distT="0" distB="0" distL="0" distR="0" wp14:anchorId="5ED741A0" wp14:editId="02FD7FBB">
            <wp:extent cx="2486025" cy="248003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485714" cy="2479725"/>
                    </a:xfrm>
                    <a:prstGeom prst="rect">
                      <a:avLst/>
                    </a:prstGeom>
                  </pic:spPr>
                </pic:pic>
              </a:graphicData>
            </a:graphic>
          </wp:inline>
        </w:drawing>
      </w:r>
    </w:p>
    <w:p w:rsidR="009D5B2F" w:rsidRPr="00255EAC" w:rsidRDefault="00255EAC" w:rsidP="00255EAC">
      <w:pPr>
        <w:pStyle w:val="5"/>
      </w:pPr>
      <w:r w:rsidRPr="00255EAC">
        <w:t>收文列表</w:t>
      </w:r>
    </w:p>
    <w:p w:rsidR="0024559E" w:rsidRPr="00835056" w:rsidRDefault="0024559E" w:rsidP="0024559E">
      <w:pPr>
        <w:pStyle w:val="affc"/>
        <w:ind w:left="360" w:firstLineChars="0" w:firstLine="0"/>
      </w:pPr>
      <w:r w:rsidRPr="00835056">
        <w:rPr>
          <w:rFonts w:hint="eastAsia"/>
        </w:rPr>
        <w:t>【</w:t>
      </w:r>
      <w:r w:rsidRPr="001C4342">
        <w:rPr>
          <w:rFonts w:hint="eastAsia"/>
          <w:b/>
        </w:rPr>
        <w:t>收文管理</w:t>
      </w:r>
      <w:r w:rsidRPr="00835056">
        <w:rPr>
          <w:rFonts w:hint="eastAsia"/>
        </w:rPr>
        <w:t>】页面</w:t>
      </w:r>
      <w:r>
        <w:rPr>
          <w:rFonts w:hint="eastAsia"/>
        </w:rPr>
        <w:t>：</w:t>
      </w:r>
    </w:p>
    <w:p w:rsidR="0024559E" w:rsidRDefault="0024559E" w:rsidP="0024559E">
      <w:pPr>
        <w:pStyle w:val="affc"/>
        <w:ind w:left="360" w:firstLineChars="0" w:firstLine="0"/>
      </w:pPr>
      <w:r>
        <w:rPr>
          <w:rFonts w:hint="eastAsia"/>
        </w:rPr>
        <w:t>在办收文：存放正在办理未办结的收文；</w:t>
      </w:r>
    </w:p>
    <w:p w:rsidR="0024559E" w:rsidRDefault="0024559E" w:rsidP="0024559E">
      <w:pPr>
        <w:pStyle w:val="affc"/>
        <w:ind w:left="360" w:firstLineChars="0" w:firstLine="0"/>
      </w:pPr>
      <w:r>
        <w:t>办结</w:t>
      </w:r>
      <w:r>
        <w:rPr>
          <w:rFonts w:hint="eastAsia"/>
        </w:rPr>
        <w:t>收文：存放已办结的收文；</w:t>
      </w:r>
    </w:p>
    <w:p w:rsidR="009D5B2F" w:rsidRDefault="000A1C72" w:rsidP="000A1C72">
      <w:pPr>
        <w:pStyle w:val="affc"/>
        <w:ind w:left="360" w:firstLineChars="0" w:firstLine="0"/>
      </w:pPr>
      <w:r>
        <w:t>草稿</w:t>
      </w:r>
      <w:r w:rsidR="00260A50">
        <w:rPr>
          <w:rFonts w:hint="eastAsia"/>
        </w:rPr>
        <w:t>：存放起草后，暂时未发起流程的文件</w:t>
      </w:r>
      <w:r>
        <w:rPr>
          <w:rFonts w:hint="eastAsia"/>
        </w:rPr>
        <w:t>；</w:t>
      </w:r>
    </w:p>
    <w:p w:rsidR="0024559E" w:rsidRPr="0024559E" w:rsidRDefault="00B0403D" w:rsidP="009D5B2F">
      <w:r>
        <w:rPr>
          <w:noProof/>
        </w:rPr>
        <w:drawing>
          <wp:inline distT="0" distB="0" distL="0" distR="0" wp14:anchorId="5219CBED" wp14:editId="42B11645">
            <wp:extent cx="5486400" cy="1786890"/>
            <wp:effectExtent l="0" t="0" r="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1786890"/>
                    </a:xfrm>
                    <a:prstGeom prst="rect">
                      <a:avLst/>
                    </a:prstGeom>
                  </pic:spPr>
                </pic:pic>
              </a:graphicData>
            </a:graphic>
          </wp:inline>
        </w:drawing>
      </w:r>
    </w:p>
    <w:p w:rsidR="009D5B2F" w:rsidRDefault="009D5B2F" w:rsidP="009D5B2F">
      <w:r>
        <w:rPr>
          <w:rFonts w:hint="eastAsia"/>
        </w:rPr>
        <w:t>收文管理员点击</w:t>
      </w:r>
      <w:proofErr w:type="gramStart"/>
      <w:r>
        <w:rPr>
          <w:rFonts w:hint="eastAsia"/>
        </w:rPr>
        <w:t>“</w:t>
      </w:r>
      <w:proofErr w:type="gramEnd"/>
      <w:r>
        <w:rPr>
          <w:rFonts w:hint="eastAsia"/>
        </w:rPr>
        <w:t>收文登记“进入信息登记页面</w:t>
      </w:r>
    </w:p>
    <w:p w:rsidR="00FD7828" w:rsidRDefault="00B0403D" w:rsidP="009D5B2F">
      <w:r>
        <w:rPr>
          <w:noProof/>
        </w:rPr>
        <w:lastRenderedPageBreak/>
        <w:drawing>
          <wp:inline distT="0" distB="0" distL="0" distR="0" wp14:anchorId="1EB03760" wp14:editId="69491D56">
            <wp:extent cx="5486400" cy="29749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2974975"/>
                    </a:xfrm>
                    <a:prstGeom prst="rect">
                      <a:avLst/>
                    </a:prstGeom>
                  </pic:spPr>
                </pic:pic>
              </a:graphicData>
            </a:graphic>
          </wp:inline>
        </w:drawing>
      </w:r>
    </w:p>
    <w:p w:rsidR="00FD7828" w:rsidRPr="00627DFA" w:rsidRDefault="00FD7828" w:rsidP="00FD7828">
      <w:pPr>
        <w:pStyle w:val="5"/>
      </w:pPr>
      <w:r>
        <w:rPr>
          <w:rFonts w:hint="eastAsia"/>
        </w:rPr>
        <w:t>收文起草</w:t>
      </w:r>
    </w:p>
    <w:p w:rsidR="00FD7828" w:rsidRDefault="00B0403D" w:rsidP="00FD7828">
      <w:pPr>
        <w:pStyle w:val="affc"/>
        <w:ind w:left="360" w:firstLineChars="0" w:firstLine="0"/>
      </w:pPr>
      <w:r>
        <w:rPr>
          <w:rFonts w:hint="eastAsia"/>
        </w:rPr>
        <w:t>可在校收文</w:t>
      </w:r>
      <w:r>
        <w:rPr>
          <w:rFonts w:hint="eastAsia"/>
        </w:rPr>
        <w:t>app</w:t>
      </w:r>
      <w:r>
        <w:rPr>
          <w:rFonts w:hint="eastAsia"/>
        </w:rPr>
        <w:t>的设置中将</w:t>
      </w:r>
      <w:r w:rsidR="00FD7828">
        <w:t>党政办相关老师</w:t>
      </w:r>
      <w:r>
        <w:rPr>
          <w:rFonts w:hint="eastAsia"/>
        </w:rPr>
        <w:t>加为管理员，只有加为管理员后才</w:t>
      </w:r>
      <w:r w:rsidR="00FD7828">
        <w:t>可以进行收文起草</w:t>
      </w:r>
      <w:r w:rsidR="00FD7828">
        <w:rPr>
          <w:rFonts w:hint="eastAsia"/>
        </w:rPr>
        <w:t>。</w:t>
      </w:r>
    </w:p>
    <w:p w:rsidR="00B0403D" w:rsidRPr="00332543" w:rsidRDefault="00B0403D" w:rsidP="00FD7828">
      <w:pPr>
        <w:pStyle w:val="affc"/>
        <w:ind w:left="360" w:firstLineChars="0" w:firstLine="0"/>
      </w:pPr>
    </w:p>
    <w:p w:rsidR="00FD7828" w:rsidRDefault="00FD7828" w:rsidP="00FD7828">
      <w:pPr>
        <w:pStyle w:val="5"/>
      </w:pPr>
      <w:bookmarkStart w:id="31" w:name="_Toc465336138"/>
      <w:r>
        <w:rPr>
          <w:rFonts w:hint="eastAsia"/>
        </w:rPr>
        <w:t>收文办理</w:t>
      </w:r>
      <w:bookmarkEnd w:id="31"/>
    </w:p>
    <w:p w:rsidR="00FD7828" w:rsidRPr="00EB6700" w:rsidRDefault="00FD7828" w:rsidP="00FD7828">
      <w:pPr>
        <w:ind w:firstLine="420"/>
      </w:pPr>
      <w:r>
        <w:t>收文</w:t>
      </w:r>
      <w:r>
        <w:rPr>
          <w:rFonts w:hint="eastAsia"/>
        </w:rPr>
        <w:t>应用产生的待办任务（</w:t>
      </w:r>
      <w:r w:rsidRPr="00EB6700">
        <w:rPr>
          <w:rFonts w:hint="eastAsia"/>
          <w:color w:val="FF0000"/>
        </w:rPr>
        <w:t>需要您审批或办理的文件</w:t>
      </w:r>
      <w:r>
        <w:rPr>
          <w:rFonts w:hint="eastAsia"/>
        </w:rPr>
        <w:t>）</w:t>
      </w:r>
      <w:r w:rsidRPr="00EB6700">
        <w:rPr>
          <w:rFonts w:hint="eastAsia"/>
        </w:rPr>
        <w:t>，</w:t>
      </w:r>
      <w:r>
        <w:rPr>
          <w:rFonts w:hint="eastAsia"/>
        </w:rPr>
        <w:t>统一在【办事大厅】的</w:t>
      </w:r>
      <w:r w:rsidR="00332543">
        <w:rPr>
          <w:rFonts w:hint="eastAsia"/>
        </w:rPr>
        <w:t>右侧</w:t>
      </w:r>
      <w:r>
        <w:rPr>
          <w:rFonts w:hint="eastAsia"/>
        </w:rPr>
        <w:t>【待办任务】中，</w:t>
      </w:r>
      <w:r w:rsidRPr="00EB6700">
        <w:rPr>
          <w:rFonts w:hint="eastAsia"/>
        </w:rPr>
        <w:t>具体界面如下图所示：</w:t>
      </w:r>
    </w:p>
    <w:p w:rsidR="00FD7828" w:rsidRDefault="00332543" w:rsidP="00332543">
      <w:pPr>
        <w:jc w:val="center"/>
      </w:pPr>
      <w:r>
        <w:rPr>
          <w:noProof/>
        </w:rPr>
        <w:drawing>
          <wp:inline distT="0" distB="0" distL="0" distR="0" wp14:anchorId="47386671" wp14:editId="090D3D17">
            <wp:extent cx="5486400" cy="25196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2519680"/>
                    </a:xfrm>
                    <a:prstGeom prst="rect">
                      <a:avLst/>
                    </a:prstGeom>
                  </pic:spPr>
                </pic:pic>
              </a:graphicData>
            </a:graphic>
          </wp:inline>
        </w:drawing>
      </w:r>
    </w:p>
    <w:p w:rsidR="00FD7828" w:rsidRDefault="00FD7828" w:rsidP="00FD7828">
      <w:r>
        <w:t>点击</w:t>
      </w:r>
      <w:r>
        <w:rPr>
          <w:rFonts w:hint="eastAsia"/>
        </w:rPr>
        <w:t>文件</w:t>
      </w:r>
      <w:r>
        <w:t>标题</w:t>
      </w:r>
      <w:r>
        <w:rPr>
          <w:rFonts w:hint="eastAsia"/>
        </w:rPr>
        <w:t>，将进入</w:t>
      </w:r>
      <w:r>
        <w:t>收文表单</w:t>
      </w:r>
      <w:r>
        <w:rPr>
          <w:rFonts w:hint="eastAsia"/>
        </w:rPr>
        <w:t>，</w:t>
      </w:r>
      <w:r>
        <w:t>即可进行办理</w:t>
      </w:r>
      <w:r>
        <w:rPr>
          <w:rFonts w:hint="eastAsia"/>
        </w:rPr>
        <w:t>。</w:t>
      </w:r>
    </w:p>
    <w:p w:rsidR="00FD7828" w:rsidRDefault="00FD7828" w:rsidP="00FD7828">
      <w:pPr>
        <w:ind w:firstLine="420"/>
      </w:pPr>
      <w:r>
        <w:rPr>
          <w:rFonts w:hint="eastAsia"/>
        </w:rPr>
        <w:t>填写办理意见（可将填写意见添加至常用意见，也可直接选择已保存的常用意见），然后点击【提交】按钮即可。</w:t>
      </w:r>
    </w:p>
    <w:p w:rsidR="005C3297" w:rsidRPr="005C3297" w:rsidRDefault="005C3297" w:rsidP="00332543">
      <w:r>
        <w:rPr>
          <w:rFonts w:hint="eastAsia"/>
        </w:rPr>
        <w:tab/>
      </w:r>
      <w:r>
        <w:rPr>
          <w:rFonts w:hint="eastAsia"/>
        </w:rPr>
        <w:t>意见可以添加至常用意见，</w:t>
      </w:r>
      <w:r w:rsidR="003851E3">
        <w:rPr>
          <w:rFonts w:hint="eastAsia"/>
        </w:rPr>
        <w:t>点击常用意见中的意见则会自动代入到前面的意见框中</w:t>
      </w:r>
      <w:r>
        <w:rPr>
          <w:rFonts w:hint="eastAsia"/>
        </w:rPr>
        <w:t>。</w:t>
      </w:r>
    </w:p>
    <w:p w:rsidR="00FD7828" w:rsidRPr="00F9298D" w:rsidRDefault="00332543" w:rsidP="00332543">
      <w:pPr>
        <w:jc w:val="center"/>
      </w:pPr>
      <w:r>
        <w:rPr>
          <w:noProof/>
        </w:rPr>
        <w:lastRenderedPageBreak/>
        <w:drawing>
          <wp:inline distT="0" distB="0" distL="0" distR="0" wp14:anchorId="35CD33F6" wp14:editId="23637359">
            <wp:extent cx="5486400" cy="16624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6400" cy="1662430"/>
                    </a:xfrm>
                    <a:prstGeom prst="rect">
                      <a:avLst/>
                    </a:prstGeom>
                  </pic:spPr>
                </pic:pic>
              </a:graphicData>
            </a:graphic>
          </wp:inline>
        </w:drawing>
      </w:r>
    </w:p>
    <w:p w:rsidR="00FD7828" w:rsidRDefault="00FD7828" w:rsidP="00FD7828"/>
    <w:p w:rsidR="00FD7828" w:rsidRDefault="00FD7828" w:rsidP="009D5B2F"/>
    <w:p w:rsidR="009D5B2F" w:rsidRDefault="009D5B2F" w:rsidP="009D5B2F">
      <w:r>
        <w:rPr>
          <w:rFonts w:hint="eastAsia"/>
        </w:rPr>
        <w:t>登记好信息后，选择对应的审核节点提交审核。</w:t>
      </w:r>
    </w:p>
    <w:p w:rsidR="009D5B2F" w:rsidRDefault="00C23419" w:rsidP="009D5B2F">
      <w:r>
        <w:rPr>
          <w:rFonts w:hint="eastAsia"/>
        </w:rPr>
        <w:t>如果下一</w:t>
      </w:r>
      <w:r w:rsidR="009D5B2F">
        <w:rPr>
          <w:rFonts w:hint="eastAsia"/>
        </w:rPr>
        <w:t>节点的</w:t>
      </w:r>
      <w:r>
        <w:rPr>
          <w:rFonts w:hint="eastAsia"/>
        </w:rPr>
        <w:t>办理人只有一个人的</w:t>
      </w:r>
      <w:r w:rsidR="009D5B2F">
        <w:rPr>
          <w:rFonts w:hint="eastAsia"/>
        </w:rPr>
        <w:t>时候会默</w:t>
      </w:r>
      <w:r>
        <w:rPr>
          <w:rFonts w:hint="eastAsia"/>
        </w:rPr>
        <w:t>认显示下一步办理人，是多个人的时候点击</w:t>
      </w:r>
      <w:proofErr w:type="gramStart"/>
      <w:r>
        <w:rPr>
          <w:rFonts w:hint="eastAsia"/>
        </w:rPr>
        <w:t>“</w:t>
      </w:r>
      <w:proofErr w:type="gramEnd"/>
      <w:r>
        <w:rPr>
          <w:rFonts w:hint="eastAsia"/>
        </w:rPr>
        <w:t>头像“图标进行人员选择。</w:t>
      </w:r>
      <w:r>
        <w:t xml:space="preserve"> </w:t>
      </w:r>
    </w:p>
    <w:p w:rsidR="009D5B2F" w:rsidRDefault="009D5B2F" w:rsidP="009D5B2F">
      <w:r>
        <w:rPr>
          <w:noProof/>
        </w:rPr>
        <w:drawing>
          <wp:inline distT="0" distB="0" distL="0" distR="0" wp14:anchorId="63D4EE5B" wp14:editId="7AC8F2BF">
            <wp:extent cx="5486400" cy="12655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1265555"/>
                    </a:xfrm>
                    <a:prstGeom prst="rect">
                      <a:avLst/>
                    </a:prstGeom>
                  </pic:spPr>
                </pic:pic>
              </a:graphicData>
            </a:graphic>
          </wp:inline>
        </w:drawing>
      </w:r>
    </w:p>
    <w:p w:rsidR="009D5B2F" w:rsidRDefault="009D5B2F" w:rsidP="009D5B2F">
      <w:r>
        <w:rPr>
          <w:noProof/>
        </w:rPr>
        <w:drawing>
          <wp:inline distT="0" distB="0" distL="0" distR="0" wp14:anchorId="0A15737D" wp14:editId="73FC3DAD">
            <wp:extent cx="5153025" cy="27250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53025" cy="2725020"/>
                    </a:xfrm>
                    <a:prstGeom prst="rect">
                      <a:avLst/>
                    </a:prstGeom>
                  </pic:spPr>
                </pic:pic>
              </a:graphicData>
            </a:graphic>
          </wp:inline>
        </w:drawing>
      </w:r>
    </w:p>
    <w:p w:rsidR="009D5B2F" w:rsidRDefault="009D5B2F" w:rsidP="009D5B2F"/>
    <w:p w:rsidR="009D5B2F" w:rsidRDefault="009D5B2F" w:rsidP="009D5B2F"/>
    <w:p w:rsidR="009D5B2F" w:rsidRDefault="009D5B2F" w:rsidP="009D5B2F">
      <w:r>
        <w:rPr>
          <w:rFonts w:hint="eastAsia"/>
        </w:rPr>
        <w:t>点击</w:t>
      </w:r>
      <w:proofErr w:type="gramStart"/>
      <w:r>
        <w:rPr>
          <w:rFonts w:hint="eastAsia"/>
        </w:rPr>
        <w:t>“</w:t>
      </w:r>
      <w:proofErr w:type="gramEnd"/>
      <w:r>
        <w:rPr>
          <w:rFonts w:hint="eastAsia"/>
        </w:rPr>
        <w:t>提交“进入下一步审核阶段。</w:t>
      </w:r>
    </w:p>
    <w:p w:rsidR="009D5B2F" w:rsidRDefault="009D5B2F" w:rsidP="009D5B2F">
      <w:r>
        <w:rPr>
          <w:noProof/>
        </w:rPr>
        <w:lastRenderedPageBreak/>
        <w:drawing>
          <wp:inline distT="0" distB="0" distL="0" distR="0" wp14:anchorId="2ED709B0" wp14:editId="0A9B77BD">
            <wp:extent cx="5486400" cy="13106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1310640"/>
                    </a:xfrm>
                    <a:prstGeom prst="rect">
                      <a:avLst/>
                    </a:prstGeom>
                  </pic:spPr>
                </pic:pic>
              </a:graphicData>
            </a:graphic>
          </wp:inline>
        </w:drawing>
      </w:r>
    </w:p>
    <w:p w:rsidR="009D5B2F" w:rsidRDefault="009D5B2F" w:rsidP="009D5B2F">
      <w:r>
        <w:rPr>
          <w:rFonts w:hint="eastAsia"/>
        </w:rPr>
        <w:t>下一节点人可以在校级收文，收文审批，在办收文中查看自己需要办理的事务，也可以在</w:t>
      </w:r>
      <w:r w:rsidR="00C23419">
        <w:rPr>
          <w:rFonts w:hint="eastAsia"/>
        </w:rPr>
        <w:t>服务大厅右侧的</w:t>
      </w:r>
      <w:r w:rsidR="00C23419">
        <w:rPr>
          <w:rFonts w:hint="eastAsia"/>
        </w:rPr>
        <w:t xml:space="preserve"> </w:t>
      </w:r>
      <w:r>
        <w:rPr>
          <w:rFonts w:hint="eastAsia"/>
        </w:rPr>
        <w:t>“</w:t>
      </w:r>
      <w:r w:rsidR="00C23419">
        <w:rPr>
          <w:rFonts w:hint="eastAsia"/>
        </w:rPr>
        <w:t>待办任务”</w:t>
      </w:r>
      <w:r>
        <w:rPr>
          <w:rFonts w:hint="eastAsia"/>
        </w:rPr>
        <w:t>中查看自己的待办任务，点击处理。</w:t>
      </w:r>
    </w:p>
    <w:p w:rsidR="009D5B2F" w:rsidRDefault="009D5B2F" w:rsidP="009D5B2F"/>
    <w:p w:rsidR="009D5B2F" w:rsidRDefault="009D5B2F" w:rsidP="009D5B2F"/>
    <w:p w:rsidR="00C80743" w:rsidRDefault="004D3CAD" w:rsidP="00CB2A56">
      <w:pPr>
        <w:pStyle w:val="2"/>
      </w:pPr>
      <w:bookmarkStart w:id="32" w:name="_Toc525632778"/>
      <w:r>
        <w:rPr>
          <w:rFonts w:hint="eastAsia"/>
        </w:rPr>
        <w:t>督查督办审批</w:t>
      </w:r>
      <w:bookmarkEnd w:id="32"/>
    </w:p>
    <w:p w:rsidR="00C80743" w:rsidRDefault="004D3CAD" w:rsidP="005B6D7D">
      <w:pPr>
        <w:pStyle w:val="3"/>
      </w:pPr>
      <w:bookmarkStart w:id="33" w:name="_Toc525632779"/>
      <w:r>
        <w:rPr>
          <w:rFonts w:hint="eastAsia"/>
        </w:rPr>
        <w:t>督查督办审批</w:t>
      </w:r>
      <w:r w:rsidR="005B6D7D">
        <w:rPr>
          <w:rFonts w:hint="eastAsia"/>
        </w:rPr>
        <w:t>流程</w:t>
      </w:r>
      <w:bookmarkEnd w:id="33"/>
    </w:p>
    <w:p w:rsidR="005B6D7D" w:rsidRDefault="00C94F59" w:rsidP="00C94F59">
      <w:pPr>
        <w:jc w:val="center"/>
      </w:pPr>
      <w:r>
        <w:rPr>
          <w:noProof/>
        </w:rPr>
        <w:drawing>
          <wp:inline distT="0" distB="0" distL="0" distR="0" wp14:anchorId="38336446" wp14:editId="2A58B835">
            <wp:extent cx="5486400" cy="2378710"/>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86400" cy="2378710"/>
                    </a:xfrm>
                    <a:prstGeom prst="rect">
                      <a:avLst/>
                    </a:prstGeom>
                  </pic:spPr>
                </pic:pic>
              </a:graphicData>
            </a:graphic>
          </wp:inline>
        </w:drawing>
      </w:r>
    </w:p>
    <w:p w:rsidR="002920FF" w:rsidRDefault="002920FF" w:rsidP="002920FF">
      <w:pPr>
        <w:pStyle w:val="3"/>
      </w:pPr>
      <w:bookmarkStart w:id="34" w:name="_Toc525632780"/>
      <w:r>
        <w:rPr>
          <w:rFonts w:hint="eastAsia"/>
        </w:rPr>
        <w:t>使用说明</w:t>
      </w:r>
      <w:bookmarkEnd w:id="34"/>
    </w:p>
    <w:p w:rsidR="001C4342" w:rsidRDefault="00C94F59" w:rsidP="001C4342">
      <w:pPr>
        <w:pStyle w:val="affc"/>
        <w:ind w:left="360" w:firstLineChars="0" w:firstLine="0"/>
      </w:pPr>
      <w:r>
        <w:rPr>
          <w:rFonts w:hint="eastAsia"/>
        </w:rPr>
        <w:t>点击服务</w:t>
      </w:r>
      <w:r w:rsidR="001C4342">
        <w:rPr>
          <w:rFonts w:hint="eastAsia"/>
        </w:rPr>
        <w:t>大厅中</w:t>
      </w:r>
      <w:r>
        <w:rPr>
          <w:rFonts w:hint="eastAsia"/>
        </w:rPr>
        <w:t>【可用应用】</w:t>
      </w:r>
      <w:r>
        <w:rPr>
          <w:rFonts w:hint="eastAsia"/>
        </w:rPr>
        <w:t>-</w:t>
      </w:r>
      <w:r w:rsidR="001C4342">
        <w:rPr>
          <w:rFonts w:hint="eastAsia"/>
        </w:rPr>
        <w:t>【办公】进入【</w:t>
      </w:r>
      <w:r w:rsidR="005A794C">
        <w:rPr>
          <w:rFonts w:hint="eastAsia"/>
        </w:rPr>
        <w:t>督查督办</w:t>
      </w:r>
      <w:r w:rsidR="001C4342">
        <w:rPr>
          <w:rFonts w:hint="eastAsia"/>
        </w:rPr>
        <w:t>】页面；</w:t>
      </w:r>
    </w:p>
    <w:p w:rsidR="001C4342" w:rsidRPr="00130F9A" w:rsidRDefault="00C94F59" w:rsidP="00C94F59">
      <w:pPr>
        <w:jc w:val="center"/>
      </w:pPr>
      <w:r>
        <w:rPr>
          <w:noProof/>
        </w:rPr>
        <w:lastRenderedPageBreak/>
        <w:drawing>
          <wp:inline distT="0" distB="0" distL="0" distR="0" wp14:anchorId="3F664EEA" wp14:editId="52EE4305">
            <wp:extent cx="4540432" cy="43305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42857" cy="4332911"/>
                    </a:xfrm>
                    <a:prstGeom prst="rect">
                      <a:avLst/>
                    </a:prstGeom>
                  </pic:spPr>
                </pic:pic>
              </a:graphicData>
            </a:graphic>
          </wp:inline>
        </w:drawing>
      </w:r>
    </w:p>
    <w:p w:rsidR="003F294B" w:rsidRPr="00255EAC" w:rsidRDefault="003F294B" w:rsidP="003F294B">
      <w:pPr>
        <w:pStyle w:val="5"/>
      </w:pPr>
      <w:r>
        <w:rPr>
          <w:rFonts w:hint="eastAsia"/>
        </w:rPr>
        <w:t>请示</w:t>
      </w:r>
      <w:r w:rsidRPr="00255EAC">
        <w:t>列表</w:t>
      </w:r>
    </w:p>
    <w:p w:rsidR="003F294B" w:rsidRPr="00835056" w:rsidRDefault="003F294B" w:rsidP="003F294B">
      <w:pPr>
        <w:pStyle w:val="affc"/>
        <w:ind w:left="360" w:firstLineChars="0" w:firstLine="0"/>
      </w:pPr>
      <w:r w:rsidRPr="00835056">
        <w:rPr>
          <w:rFonts w:hint="eastAsia"/>
        </w:rPr>
        <w:t>【</w:t>
      </w:r>
      <w:r w:rsidR="00C94F59">
        <w:rPr>
          <w:rFonts w:hint="eastAsia"/>
          <w:b/>
        </w:rPr>
        <w:t>督查督办审批</w:t>
      </w:r>
      <w:r w:rsidRPr="00835056">
        <w:rPr>
          <w:rFonts w:hint="eastAsia"/>
        </w:rPr>
        <w:t>】页面</w:t>
      </w:r>
      <w:r>
        <w:rPr>
          <w:rFonts w:hint="eastAsia"/>
        </w:rPr>
        <w:t>：</w:t>
      </w:r>
    </w:p>
    <w:p w:rsidR="003F294B" w:rsidRDefault="003F294B" w:rsidP="003F294B">
      <w:pPr>
        <w:pStyle w:val="affc"/>
        <w:ind w:left="360" w:firstLineChars="0" w:firstLine="0"/>
      </w:pPr>
      <w:r>
        <w:rPr>
          <w:rFonts w:hint="eastAsia"/>
        </w:rPr>
        <w:t>在办：存放正在办理未办结的</w:t>
      </w:r>
      <w:r w:rsidR="00C94F59">
        <w:rPr>
          <w:rFonts w:hint="eastAsia"/>
        </w:rPr>
        <w:t>督办审批文件</w:t>
      </w:r>
      <w:r>
        <w:rPr>
          <w:rFonts w:hint="eastAsia"/>
        </w:rPr>
        <w:t>；</w:t>
      </w:r>
    </w:p>
    <w:p w:rsidR="003F294B" w:rsidRDefault="003F294B" w:rsidP="003F294B">
      <w:pPr>
        <w:pStyle w:val="affc"/>
        <w:ind w:left="360" w:firstLineChars="0" w:firstLine="0"/>
      </w:pPr>
      <w:r>
        <w:t>办结</w:t>
      </w:r>
      <w:r>
        <w:rPr>
          <w:rFonts w:hint="eastAsia"/>
        </w:rPr>
        <w:t>收文：存放已办结的</w:t>
      </w:r>
      <w:r w:rsidR="00C94F59">
        <w:rPr>
          <w:rFonts w:hint="eastAsia"/>
        </w:rPr>
        <w:t>督办审批文件</w:t>
      </w:r>
      <w:r>
        <w:rPr>
          <w:rFonts w:hint="eastAsia"/>
        </w:rPr>
        <w:t>；</w:t>
      </w:r>
    </w:p>
    <w:p w:rsidR="003F294B" w:rsidRDefault="003F294B" w:rsidP="003F294B">
      <w:pPr>
        <w:pStyle w:val="affc"/>
        <w:ind w:left="360" w:firstLineChars="0" w:firstLine="0"/>
      </w:pPr>
      <w:r>
        <w:t>草稿</w:t>
      </w:r>
      <w:r>
        <w:rPr>
          <w:rFonts w:hint="eastAsia"/>
        </w:rPr>
        <w:t>：存放起草后，暂时未发起流程的</w:t>
      </w:r>
      <w:r w:rsidR="00C94F59">
        <w:rPr>
          <w:rFonts w:hint="eastAsia"/>
        </w:rPr>
        <w:t>督办审批</w:t>
      </w:r>
      <w:r>
        <w:rPr>
          <w:rFonts w:hint="eastAsia"/>
        </w:rPr>
        <w:t>文件；</w:t>
      </w:r>
    </w:p>
    <w:p w:rsidR="001C4342" w:rsidRDefault="001C4342" w:rsidP="001C4342"/>
    <w:p w:rsidR="00FD1B9D" w:rsidRDefault="005A794C" w:rsidP="0026313D">
      <w:pPr>
        <w:pStyle w:val="5"/>
      </w:pPr>
      <w:r>
        <w:rPr>
          <w:rFonts w:hint="eastAsia"/>
        </w:rPr>
        <w:t>督办</w:t>
      </w:r>
      <w:r w:rsidR="002C4CEE">
        <w:rPr>
          <w:rFonts w:hint="eastAsia"/>
        </w:rPr>
        <w:t>审批</w:t>
      </w:r>
      <w:r w:rsidR="0026313D">
        <w:rPr>
          <w:rFonts w:hint="eastAsia"/>
        </w:rPr>
        <w:t>起草</w:t>
      </w:r>
    </w:p>
    <w:p w:rsidR="0026313D" w:rsidRDefault="0026313D" w:rsidP="0026313D">
      <w:r>
        <w:rPr>
          <w:rFonts w:hint="eastAsia"/>
        </w:rPr>
        <w:t>点击【</w:t>
      </w:r>
      <w:r w:rsidR="004D2C7F">
        <w:rPr>
          <w:rFonts w:hint="eastAsia"/>
        </w:rPr>
        <w:t>发起督查督办</w:t>
      </w:r>
      <w:r>
        <w:rPr>
          <w:rFonts w:hint="eastAsia"/>
        </w:rPr>
        <w:t>】</w:t>
      </w:r>
      <w:r w:rsidR="004D2C7F">
        <w:rPr>
          <w:rFonts w:hint="eastAsia"/>
        </w:rPr>
        <w:t>，填写相应的表单信息</w:t>
      </w:r>
    </w:p>
    <w:p w:rsidR="004D2C7F" w:rsidRPr="0026313D" w:rsidRDefault="00B7452F" w:rsidP="0026313D">
      <w:r>
        <w:rPr>
          <w:noProof/>
        </w:rPr>
        <w:drawing>
          <wp:inline distT="0" distB="0" distL="0" distR="0" wp14:anchorId="0E3F1E2E" wp14:editId="387BC73D">
            <wp:extent cx="5486400" cy="1882140"/>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86400" cy="1882140"/>
                    </a:xfrm>
                    <a:prstGeom prst="rect">
                      <a:avLst/>
                    </a:prstGeom>
                  </pic:spPr>
                </pic:pic>
              </a:graphicData>
            </a:graphic>
          </wp:inline>
        </w:drawing>
      </w:r>
    </w:p>
    <w:p w:rsidR="0026313D" w:rsidRPr="00D465B4" w:rsidRDefault="0026313D" w:rsidP="0026313D">
      <w:pPr>
        <w:pStyle w:val="affc"/>
        <w:ind w:left="360" w:firstLineChars="0" w:firstLine="0"/>
      </w:pPr>
    </w:p>
    <w:p w:rsidR="00A172FE" w:rsidRPr="0026313D" w:rsidRDefault="00B7452F" w:rsidP="00B7452F">
      <w:pPr>
        <w:jc w:val="center"/>
      </w:pPr>
      <w:r>
        <w:rPr>
          <w:noProof/>
        </w:rPr>
        <w:lastRenderedPageBreak/>
        <w:drawing>
          <wp:inline distT="0" distB="0" distL="0" distR="0" wp14:anchorId="5AFFF5F7" wp14:editId="1A4DA88C">
            <wp:extent cx="5486400" cy="38741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86400" cy="3874135"/>
                    </a:xfrm>
                    <a:prstGeom prst="rect">
                      <a:avLst/>
                    </a:prstGeom>
                  </pic:spPr>
                </pic:pic>
              </a:graphicData>
            </a:graphic>
          </wp:inline>
        </w:drawing>
      </w:r>
    </w:p>
    <w:p w:rsidR="008B5BDE" w:rsidRDefault="004D2C7F" w:rsidP="00B93778">
      <w:r>
        <w:rPr>
          <w:rFonts w:hint="eastAsia"/>
        </w:rPr>
        <w:t>点击向下箭头，选择下一步办理环节和办理人后提交。</w:t>
      </w:r>
    </w:p>
    <w:p w:rsidR="004D2C7F" w:rsidRDefault="004D2C7F" w:rsidP="00B93778">
      <w:r>
        <w:rPr>
          <w:noProof/>
        </w:rPr>
        <w:drawing>
          <wp:inline distT="0" distB="0" distL="0" distR="0" wp14:anchorId="49AFB90C" wp14:editId="755AD115">
            <wp:extent cx="5486400" cy="1976755"/>
            <wp:effectExtent l="0" t="0" r="0" b="444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86400" cy="1976755"/>
                    </a:xfrm>
                    <a:prstGeom prst="rect">
                      <a:avLst/>
                    </a:prstGeom>
                  </pic:spPr>
                </pic:pic>
              </a:graphicData>
            </a:graphic>
          </wp:inline>
        </w:drawing>
      </w:r>
    </w:p>
    <w:p w:rsidR="00A172FE" w:rsidRDefault="00A172FE" w:rsidP="005B6D7D"/>
    <w:p w:rsidR="003F1922" w:rsidRDefault="00DD343F" w:rsidP="00C61EAC">
      <w:pPr>
        <w:pStyle w:val="5"/>
      </w:pPr>
      <w:r>
        <w:rPr>
          <w:rFonts w:hint="eastAsia"/>
        </w:rPr>
        <w:t>督查督办审批</w:t>
      </w:r>
      <w:r w:rsidR="00C61EAC">
        <w:rPr>
          <w:rFonts w:hint="eastAsia"/>
        </w:rPr>
        <w:t>办理</w:t>
      </w:r>
    </w:p>
    <w:bookmarkEnd w:id="28"/>
    <w:p w:rsidR="00DD343F" w:rsidRDefault="00DD343F" w:rsidP="00DD343F">
      <w:r>
        <w:rPr>
          <w:rFonts w:hint="eastAsia"/>
        </w:rPr>
        <w:t>相应的待办和已办信息在</w:t>
      </w:r>
      <w:r w:rsidR="00B7452F">
        <w:rPr>
          <w:rFonts w:hint="eastAsia"/>
        </w:rPr>
        <w:t>服务</w:t>
      </w:r>
      <w:r>
        <w:rPr>
          <w:rFonts w:hint="eastAsia"/>
        </w:rPr>
        <w:t>大厅右侧的任务中可以找到，点击标题即可快速进入办理界面。</w:t>
      </w:r>
    </w:p>
    <w:p w:rsidR="00DD343F" w:rsidRPr="004D2C7F" w:rsidRDefault="00B7452F" w:rsidP="00B7452F">
      <w:pPr>
        <w:jc w:val="center"/>
      </w:pPr>
      <w:r>
        <w:rPr>
          <w:noProof/>
        </w:rPr>
        <w:lastRenderedPageBreak/>
        <w:drawing>
          <wp:inline distT="0" distB="0" distL="0" distR="0" wp14:anchorId="6B08A07C" wp14:editId="6BC17EF2">
            <wp:extent cx="5486400" cy="22498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2249805"/>
                    </a:xfrm>
                    <a:prstGeom prst="rect">
                      <a:avLst/>
                    </a:prstGeom>
                  </pic:spPr>
                </pic:pic>
              </a:graphicData>
            </a:graphic>
          </wp:inline>
        </w:drawing>
      </w:r>
    </w:p>
    <w:p w:rsidR="002C2879" w:rsidRDefault="002C2879" w:rsidP="002A55B4">
      <w:pPr>
        <w:pStyle w:val="2"/>
      </w:pPr>
      <w:bookmarkStart w:id="35" w:name="_Toc525632781"/>
      <w:r>
        <w:rPr>
          <w:rFonts w:hint="eastAsia"/>
        </w:rPr>
        <w:t>会议室预定</w:t>
      </w:r>
      <w:bookmarkEnd w:id="35"/>
    </w:p>
    <w:p w:rsidR="00565B27" w:rsidRDefault="00794F2E" w:rsidP="00794F2E">
      <w:pPr>
        <w:pStyle w:val="3"/>
      </w:pPr>
      <w:bookmarkStart w:id="36" w:name="_Toc525632782"/>
      <w:r>
        <w:rPr>
          <w:rFonts w:hint="eastAsia"/>
        </w:rPr>
        <w:t>会议室预定流程</w:t>
      </w:r>
      <w:bookmarkEnd w:id="36"/>
    </w:p>
    <w:p w:rsidR="00565B27" w:rsidRDefault="00B7452F" w:rsidP="00B7452F">
      <w:pPr>
        <w:jc w:val="center"/>
      </w:pPr>
      <w:r>
        <w:rPr>
          <w:noProof/>
        </w:rPr>
        <w:drawing>
          <wp:inline distT="0" distB="0" distL="0" distR="0" wp14:anchorId="0CFD989E" wp14:editId="3266D622">
            <wp:extent cx="5486400" cy="21717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86400" cy="2171700"/>
                    </a:xfrm>
                    <a:prstGeom prst="rect">
                      <a:avLst/>
                    </a:prstGeom>
                  </pic:spPr>
                </pic:pic>
              </a:graphicData>
            </a:graphic>
          </wp:inline>
        </w:drawing>
      </w:r>
    </w:p>
    <w:p w:rsidR="00F0399D" w:rsidRDefault="00F0399D" w:rsidP="00F0399D">
      <w:pPr>
        <w:pStyle w:val="3"/>
      </w:pPr>
      <w:bookmarkStart w:id="37" w:name="_Toc525632783"/>
      <w:r>
        <w:rPr>
          <w:rFonts w:hint="eastAsia"/>
        </w:rPr>
        <w:t>使用说明</w:t>
      </w:r>
      <w:bookmarkEnd w:id="37"/>
    </w:p>
    <w:p w:rsidR="00F0399D" w:rsidRDefault="00B7452F" w:rsidP="00F0399D">
      <w:pPr>
        <w:pStyle w:val="affc"/>
        <w:ind w:left="360" w:firstLineChars="0" w:firstLine="0"/>
      </w:pPr>
      <w:r>
        <w:rPr>
          <w:rFonts w:hint="eastAsia"/>
        </w:rPr>
        <w:t>点击服务</w:t>
      </w:r>
      <w:r w:rsidR="00F0399D">
        <w:rPr>
          <w:rFonts w:hint="eastAsia"/>
        </w:rPr>
        <w:t>大厅中【可用应用】</w:t>
      </w:r>
      <w:r>
        <w:rPr>
          <w:rFonts w:hint="eastAsia"/>
        </w:rPr>
        <w:t>-</w:t>
      </w:r>
      <w:r>
        <w:rPr>
          <w:rFonts w:hint="eastAsia"/>
        </w:rPr>
        <w:t>【办公】</w:t>
      </w:r>
      <w:r w:rsidR="00F0399D">
        <w:rPr>
          <w:rFonts w:hint="eastAsia"/>
        </w:rPr>
        <w:t>进入【会议室预订】页面；</w:t>
      </w:r>
    </w:p>
    <w:p w:rsidR="00F0399D" w:rsidRPr="00F0399D" w:rsidRDefault="00B7452F" w:rsidP="00B7452F">
      <w:pPr>
        <w:pStyle w:val="affc"/>
        <w:ind w:left="360" w:firstLineChars="0" w:firstLine="0"/>
        <w:jc w:val="center"/>
      </w:pPr>
      <w:r>
        <w:rPr>
          <w:noProof/>
        </w:rPr>
        <w:lastRenderedPageBreak/>
        <w:drawing>
          <wp:inline distT="0" distB="0" distL="0" distR="0" wp14:anchorId="44C7D381" wp14:editId="335D94C9">
            <wp:extent cx="4275854" cy="373075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276191" cy="3731046"/>
                    </a:xfrm>
                    <a:prstGeom prst="rect">
                      <a:avLst/>
                    </a:prstGeom>
                  </pic:spPr>
                </pic:pic>
              </a:graphicData>
            </a:graphic>
          </wp:inline>
        </w:drawing>
      </w:r>
    </w:p>
    <w:p w:rsidR="00F0399D" w:rsidRDefault="00F0399D" w:rsidP="00F0399D">
      <w:pPr>
        <w:pStyle w:val="5"/>
      </w:pPr>
      <w:r>
        <w:rPr>
          <w:rFonts w:hint="eastAsia"/>
        </w:rPr>
        <w:t>会议室占用情况查看</w:t>
      </w:r>
    </w:p>
    <w:p w:rsidR="00F0399D" w:rsidRPr="00835056" w:rsidRDefault="00F0399D" w:rsidP="00F0399D">
      <w:pPr>
        <w:pStyle w:val="affc"/>
        <w:ind w:left="360" w:firstLineChars="0" w:firstLine="0"/>
      </w:pPr>
      <w:r w:rsidRPr="00835056">
        <w:rPr>
          <w:rFonts w:hint="eastAsia"/>
        </w:rPr>
        <w:t>【</w:t>
      </w:r>
      <w:r>
        <w:rPr>
          <w:rFonts w:hint="eastAsia"/>
        </w:rPr>
        <w:t>会议室预订申请</w:t>
      </w:r>
      <w:r w:rsidRPr="00835056">
        <w:rPr>
          <w:rFonts w:hint="eastAsia"/>
        </w:rPr>
        <w:t>】页面</w:t>
      </w:r>
      <w:r>
        <w:rPr>
          <w:rFonts w:hint="eastAsia"/>
        </w:rPr>
        <w:t>：</w:t>
      </w:r>
    </w:p>
    <w:p w:rsidR="00F0399D" w:rsidRPr="00F0399D" w:rsidRDefault="00F0399D" w:rsidP="00B7452F">
      <w:pPr>
        <w:pStyle w:val="affc"/>
        <w:ind w:left="360" w:firstLineChars="0" w:firstLine="0"/>
      </w:pPr>
      <w:r>
        <w:rPr>
          <w:rFonts w:hint="eastAsia"/>
        </w:rPr>
        <w:t>可以直接查看各个会议室一周的占用情况，在空闲会议室当日列下点击【申请】；</w:t>
      </w:r>
    </w:p>
    <w:p w:rsidR="002C2879" w:rsidRDefault="00B02CC6" w:rsidP="00B7452F">
      <w:pPr>
        <w:jc w:val="center"/>
      </w:pPr>
      <w:r>
        <w:rPr>
          <w:noProof/>
        </w:rPr>
        <w:drawing>
          <wp:inline distT="0" distB="0" distL="0" distR="0" wp14:anchorId="496F0720" wp14:editId="687F9559">
            <wp:extent cx="5486400" cy="25368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6400" cy="2536825"/>
                    </a:xfrm>
                    <a:prstGeom prst="rect">
                      <a:avLst/>
                    </a:prstGeom>
                  </pic:spPr>
                </pic:pic>
              </a:graphicData>
            </a:graphic>
          </wp:inline>
        </w:drawing>
      </w:r>
    </w:p>
    <w:p w:rsidR="002C2879" w:rsidRDefault="00350F1C" w:rsidP="002C2879">
      <w:r>
        <w:rPr>
          <w:rFonts w:hint="eastAsia"/>
        </w:rPr>
        <w:t>可点击左右箭头调整申报时间</w:t>
      </w:r>
      <w:r w:rsidR="002C2879">
        <w:rPr>
          <w:rFonts w:hint="eastAsia"/>
        </w:rPr>
        <w:t>，</w:t>
      </w:r>
      <w:r w:rsidR="006C6BBE">
        <w:rPr>
          <w:rFonts w:hint="eastAsia"/>
        </w:rPr>
        <w:t>只能</w:t>
      </w:r>
      <w:r w:rsidR="002C2879">
        <w:rPr>
          <w:rFonts w:hint="eastAsia"/>
        </w:rPr>
        <w:t>申请当前</w:t>
      </w:r>
      <w:r w:rsidR="006C6BBE">
        <w:rPr>
          <w:rFonts w:hint="eastAsia"/>
        </w:rPr>
        <w:t>时间之后</w:t>
      </w:r>
      <w:r>
        <w:rPr>
          <w:rFonts w:hint="eastAsia"/>
        </w:rPr>
        <w:t>的会议，并且如果申请的会议上周会表，则本周只能提交下一周的</w:t>
      </w:r>
      <w:proofErr w:type="gramStart"/>
      <w:r>
        <w:rPr>
          <w:rFonts w:hint="eastAsia"/>
        </w:rPr>
        <w:t>上周会表会议</w:t>
      </w:r>
      <w:proofErr w:type="gramEnd"/>
      <w:r w:rsidR="00B02CC6">
        <w:rPr>
          <w:rFonts w:hint="eastAsia"/>
        </w:rPr>
        <w:t>。</w:t>
      </w:r>
      <w:r w:rsidR="00E648AA">
        <w:rPr>
          <w:rFonts w:hint="eastAsia"/>
        </w:rPr>
        <w:t>截</w:t>
      </w:r>
      <w:proofErr w:type="gramStart"/>
      <w:r w:rsidR="00E648AA">
        <w:rPr>
          <w:rFonts w:hint="eastAsia"/>
        </w:rPr>
        <w:t>图效果</w:t>
      </w:r>
      <w:proofErr w:type="gramEnd"/>
      <w:r w:rsidR="00E648AA">
        <w:rPr>
          <w:rFonts w:hint="eastAsia"/>
        </w:rPr>
        <w:t>如下</w:t>
      </w:r>
    </w:p>
    <w:p w:rsidR="00350F1C" w:rsidRDefault="008226BD" w:rsidP="008226BD">
      <w:pPr>
        <w:jc w:val="center"/>
      </w:pPr>
      <w:r>
        <w:rPr>
          <w:noProof/>
        </w:rPr>
        <w:lastRenderedPageBreak/>
        <w:drawing>
          <wp:inline distT="0" distB="0" distL="0" distR="0" wp14:anchorId="7341AF89" wp14:editId="33D3868E">
            <wp:extent cx="5486400" cy="2398395"/>
            <wp:effectExtent l="0" t="0" r="0" b="19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2398395"/>
                    </a:xfrm>
                    <a:prstGeom prst="rect">
                      <a:avLst/>
                    </a:prstGeom>
                  </pic:spPr>
                </pic:pic>
              </a:graphicData>
            </a:graphic>
          </wp:inline>
        </w:drawing>
      </w:r>
    </w:p>
    <w:p w:rsidR="008226BD" w:rsidRDefault="008226BD" w:rsidP="008226BD">
      <w:pPr>
        <w:jc w:val="center"/>
      </w:pPr>
      <w:r>
        <w:rPr>
          <w:noProof/>
        </w:rPr>
        <w:drawing>
          <wp:inline distT="0" distB="0" distL="0" distR="0" wp14:anchorId="39A8D440" wp14:editId="1DD184EE">
            <wp:extent cx="5486400" cy="2430145"/>
            <wp:effectExtent l="0" t="0" r="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86400" cy="2430145"/>
                    </a:xfrm>
                    <a:prstGeom prst="rect">
                      <a:avLst/>
                    </a:prstGeom>
                  </pic:spPr>
                </pic:pic>
              </a:graphicData>
            </a:graphic>
          </wp:inline>
        </w:drawing>
      </w:r>
    </w:p>
    <w:p w:rsidR="00F0399D" w:rsidRDefault="00F0399D" w:rsidP="002C2879"/>
    <w:p w:rsidR="00F0399D" w:rsidRPr="00627DFA" w:rsidRDefault="00F0399D" w:rsidP="00F0399D">
      <w:pPr>
        <w:pStyle w:val="5"/>
      </w:pPr>
      <w:r>
        <w:rPr>
          <w:rFonts w:hint="eastAsia"/>
        </w:rPr>
        <w:t>会议室预定申请及提交</w:t>
      </w:r>
    </w:p>
    <w:p w:rsidR="00F0399D" w:rsidRPr="001B31FC" w:rsidRDefault="00F0399D" w:rsidP="00F0399D">
      <w:pPr>
        <w:pStyle w:val="affc"/>
        <w:ind w:left="360" w:firstLineChars="0" w:firstLine="0"/>
      </w:pPr>
      <w:r>
        <w:rPr>
          <w:rFonts w:hint="eastAsia"/>
        </w:rPr>
        <w:t>填写会议名称、是否上周会</w:t>
      </w:r>
      <w:r w:rsidR="00A956B7">
        <w:rPr>
          <w:rFonts w:hint="eastAsia"/>
        </w:rPr>
        <w:t>、</w:t>
      </w:r>
      <w:r>
        <w:rPr>
          <w:rFonts w:hint="eastAsia"/>
        </w:rPr>
        <w:t>勾选</w:t>
      </w:r>
      <w:r w:rsidR="00A956B7">
        <w:rPr>
          <w:rFonts w:hint="eastAsia"/>
        </w:rPr>
        <w:t>出席校领导（如果是所列校领导全部则可勾选全体校领导）等信息</w:t>
      </w:r>
      <w:r>
        <w:rPr>
          <w:rFonts w:hint="eastAsia"/>
        </w:rPr>
        <w:t>。</w:t>
      </w:r>
    </w:p>
    <w:p w:rsidR="00F0399D" w:rsidRPr="00F0399D" w:rsidRDefault="00FA0D3B" w:rsidP="00FA0D3B">
      <w:pPr>
        <w:jc w:val="center"/>
      </w:pPr>
      <w:r>
        <w:rPr>
          <w:noProof/>
        </w:rPr>
        <w:drawing>
          <wp:inline distT="0" distB="0" distL="0" distR="0" wp14:anchorId="7BEC5F48" wp14:editId="63700111">
            <wp:extent cx="5483602" cy="2823668"/>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2825109"/>
                    </a:xfrm>
                    <a:prstGeom prst="rect">
                      <a:avLst/>
                    </a:prstGeom>
                  </pic:spPr>
                </pic:pic>
              </a:graphicData>
            </a:graphic>
          </wp:inline>
        </w:drawing>
      </w:r>
    </w:p>
    <w:p w:rsidR="00F0399D" w:rsidRPr="00F0399D" w:rsidRDefault="00911E8F" w:rsidP="002C2879">
      <w:r>
        <w:rPr>
          <w:rFonts w:hint="eastAsia"/>
        </w:rPr>
        <w:lastRenderedPageBreak/>
        <w:tab/>
      </w:r>
      <w:r w:rsidR="00F0399D">
        <w:rPr>
          <w:rFonts w:hint="eastAsia"/>
        </w:rPr>
        <w:t>可以在表单下方查看校领导的日程情况，做出合适安排</w:t>
      </w:r>
    </w:p>
    <w:p w:rsidR="001B4C5D" w:rsidRDefault="00F32F88" w:rsidP="00FA0D3B">
      <w:pPr>
        <w:jc w:val="center"/>
      </w:pPr>
      <w:r>
        <w:rPr>
          <w:noProof/>
        </w:rPr>
        <w:drawing>
          <wp:inline distT="0" distB="0" distL="0" distR="0" wp14:anchorId="72FC5E35" wp14:editId="56B70420">
            <wp:extent cx="5486400" cy="19456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1945640"/>
                    </a:xfrm>
                    <a:prstGeom prst="rect">
                      <a:avLst/>
                    </a:prstGeom>
                  </pic:spPr>
                </pic:pic>
              </a:graphicData>
            </a:graphic>
          </wp:inline>
        </w:drawing>
      </w:r>
    </w:p>
    <w:p w:rsidR="00F0399D" w:rsidRDefault="00F0399D" w:rsidP="00FA0D3B">
      <w:pPr>
        <w:jc w:val="center"/>
      </w:pPr>
      <w:r>
        <w:rPr>
          <w:noProof/>
        </w:rPr>
        <w:drawing>
          <wp:inline distT="0" distB="0" distL="0" distR="0" wp14:anchorId="54D576A3" wp14:editId="50327E4C">
            <wp:extent cx="5486400" cy="2457908"/>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2457908"/>
                    </a:xfrm>
                    <a:prstGeom prst="rect">
                      <a:avLst/>
                    </a:prstGeom>
                  </pic:spPr>
                </pic:pic>
              </a:graphicData>
            </a:graphic>
          </wp:inline>
        </w:drawing>
      </w:r>
    </w:p>
    <w:p w:rsidR="00F0399D" w:rsidRDefault="00F0399D" w:rsidP="00F0399D">
      <w:r>
        <w:rPr>
          <w:rFonts w:hint="eastAsia"/>
        </w:rPr>
        <w:t>完成申请后，</w:t>
      </w:r>
      <w:r>
        <w:t>选择</w:t>
      </w:r>
      <w:r>
        <w:rPr>
          <w:rFonts w:hint="eastAsia"/>
        </w:rPr>
        <w:t>【请选择下一步】和【下一步办理人】，然后点击【提交】按钮即可。</w:t>
      </w:r>
    </w:p>
    <w:p w:rsidR="00F0399D" w:rsidRDefault="00F0399D" w:rsidP="00FA0D3B">
      <w:pPr>
        <w:jc w:val="center"/>
      </w:pPr>
      <w:r>
        <w:rPr>
          <w:noProof/>
        </w:rPr>
        <w:drawing>
          <wp:inline distT="0" distB="0" distL="0" distR="0" wp14:anchorId="2FA5C657" wp14:editId="05B6D079">
            <wp:extent cx="5274310" cy="1512091"/>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1512091"/>
                    </a:xfrm>
                    <a:prstGeom prst="rect">
                      <a:avLst/>
                    </a:prstGeom>
                  </pic:spPr>
                </pic:pic>
              </a:graphicData>
            </a:graphic>
          </wp:inline>
        </w:drawing>
      </w:r>
    </w:p>
    <w:p w:rsidR="00F0399D" w:rsidRDefault="00F0399D" w:rsidP="002C2879"/>
    <w:p w:rsidR="00F0399D" w:rsidRDefault="00F0399D" w:rsidP="002C2879"/>
    <w:p w:rsidR="008738AA" w:rsidRDefault="00C428A6" w:rsidP="00C428A6">
      <w:pPr>
        <w:pStyle w:val="5"/>
      </w:pPr>
      <w:r w:rsidRPr="00C428A6">
        <w:rPr>
          <w:rFonts w:hint="eastAsia"/>
        </w:rPr>
        <w:t>会议室预定情况查看</w:t>
      </w:r>
    </w:p>
    <w:p w:rsidR="00C428A6" w:rsidRDefault="00C428A6" w:rsidP="00C428A6">
      <w:r>
        <w:rPr>
          <w:rFonts w:hint="eastAsia"/>
        </w:rPr>
        <w:t>进入会议室审核页面查看在办会议</w:t>
      </w:r>
      <w:r w:rsidR="00FA0D3B">
        <w:rPr>
          <w:rFonts w:hint="eastAsia"/>
        </w:rPr>
        <w:t>、办结会议、草稿。</w:t>
      </w:r>
    </w:p>
    <w:p w:rsidR="00C428A6" w:rsidRPr="00C428A6" w:rsidRDefault="00C428A6" w:rsidP="00C428A6"/>
    <w:p w:rsidR="00D0308B" w:rsidRDefault="00FA0D3B" w:rsidP="00E64447">
      <w:pPr>
        <w:jc w:val="center"/>
      </w:pPr>
      <w:r>
        <w:rPr>
          <w:noProof/>
        </w:rPr>
        <w:lastRenderedPageBreak/>
        <w:drawing>
          <wp:inline distT="0" distB="0" distL="0" distR="0" wp14:anchorId="0A4C2AF7" wp14:editId="27190CFD">
            <wp:extent cx="5486400" cy="198501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86400" cy="1985010"/>
                    </a:xfrm>
                    <a:prstGeom prst="rect">
                      <a:avLst/>
                    </a:prstGeom>
                  </pic:spPr>
                </pic:pic>
              </a:graphicData>
            </a:graphic>
          </wp:inline>
        </w:drawing>
      </w:r>
    </w:p>
    <w:p w:rsidR="00DA1B5E" w:rsidRPr="00283F8E" w:rsidRDefault="00E64447" w:rsidP="002C2879">
      <w:pPr>
        <w:rPr>
          <w:color w:val="FF0000"/>
        </w:rPr>
      </w:pPr>
      <w:r w:rsidRPr="00283F8E">
        <w:rPr>
          <w:rFonts w:hint="eastAsia"/>
          <w:color w:val="FF0000"/>
        </w:rPr>
        <w:t>审核人员也是登陆服务大厅后在右侧，待办任务中点击相应的条目进行办理业务</w:t>
      </w:r>
      <w:r w:rsidR="00AC438D" w:rsidRPr="00283F8E">
        <w:rPr>
          <w:rFonts w:hint="eastAsia"/>
          <w:color w:val="FF0000"/>
        </w:rPr>
        <w:t>。</w:t>
      </w:r>
      <w:r w:rsidRPr="00283F8E">
        <w:rPr>
          <w:color w:val="FF0000"/>
        </w:rPr>
        <w:br/>
      </w:r>
    </w:p>
    <w:p w:rsidR="00283F8E" w:rsidRPr="00283F8E" w:rsidRDefault="00DA1B5E" w:rsidP="00283F8E">
      <w:pPr>
        <w:pStyle w:val="2"/>
      </w:pPr>
      <w:bookmarkStart w:id="38" w:name="_Toc525632784"/>
      <w:r>
        <w:rPr>
          <w:rFonts w:hint="eastAsia"/>
        </w:rPr>
        <w:t>周会表</w:t>
      </w:r>
      <w:bookmarkEnd w:id="38"/>
    </w:p>
    <w:p w:rsidR="00D66CAD" w:rsidRDefault="00283F8E" w:rsidP="00283F8E">
      <w:pPr>
        <w:ind w:left="576"/>
      </w:pPr>
      <w:r>
        <w:rPr>
          <w:rFonts w:hint="eastAsia"/>
        </w:rPr>
        <w:t>周会表由学校的周会表管理员建立，</w:t>
      </w:r>
      <w:r w:rsidR="00D66CAD">
        <w:rPr>
          <w:rFonts w:hint="eastAsia"/>
        </w:rPr>
        <w:t>具体的新建周会表的路径</w:t>
      </w:r>
      <w:r w:rsidR="00D66CAD">
        <w:rPr>
          <w:rFonts w:hint="eastAsia"/>
        </w:rPr>
        <w:t>:</w:t>
      </w:r>
      <w:r w:rsidR="00D66CAD">
        <w:rPr>
          <w:rFonts w:hint="eastAsia"/>
        </w:rPr>
        <w:t>服务大厅</w:t>
      </w:r>
      <w:r w:rsidR="00D66CAD">
        <w:rPr>
          <w:rFonts w:hint="eastAsia"/>
        </w:rPr>
        <w:t>-</w:t>
      </w:r>
      <w:r w:rsidR="00D66CAD">
        <w:rPr>
          <w:rFonts w:hint="eastAsia"/>
        </w:rPr>
        <w:t>可用应用</w:t>
      </w:r>
      <w:r w:rsidR="00D66CAD">
        <w:rPr>
          <w:rFonts w:hint="eastAsia"/>
        </w:rPr>
        <w:t>-</w:t>
      </w:r>
      <w:r w:rsidR="00D66CAD">
        <w:rPr>
          <w:rFonts w:hint="eastAsia"/>
        </w:rPr>
        <w:t>周会表</w:t>
      </w:r>
      <w:r w:rsidR="00D66CAD">
        <w:rPr>
          <w:rFonts w:hint="eastAsia"/>
        </w:rPr>
        <w:t>-</w:t>
      </w:r>
      <w:r w:rsidR="00D66CAD">
        <w:rPr>
          <w:rFonts w:hint="eastAsia"/>
        </w:rPr>
        <w:t>周会表管理</w:t>
      </w:r>
      <w:r w:rsidR="00D66CAD">
        <w:rPr>
          <w:rFonts w:hint="eastAsia"/>
        </w:rPr>
        <w:t>-</w:t>
      </w:r>
      <w:r w:rsidR="00D66CAD">
        <w:rPr>
          <w:rFonts w:hint="eastAsia"/>
        </w:rPr>
        <w:t>新增</w:t>
      </w:r>
    </w:p>
    <w:p w:rsidR="00582348" w:rsidRDefault="00D66CAD" w:rsidP="00283F8E">
      <w:pPr>
        <w:ind w:left="576"/>
      </w:pPr>
      <w:r>
        <w:rPr>
          <w:noProof/>
        </w:rPr>
        <w:drawing>
          <wp:inline distT="0" distB="0" distL="0" distR="0" wp14:anchorId="44DDA356" wp14:editId="17F002FE">
            <wp:extent cx="5486400" cy="1622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86400" cy="1622425"/>
                    </a:xfrm>
                    <a:prstGeom prst="rect">
                      <a:avLst/>
                    </a:prstGeom>
                  </pic:spPr>
                </pic:pic>
              </a:graphicData>
            </a:graphic>
          </wp:inline>
        </w:drawing>
      </w:r>
      <w:r>
        <w:t xml:space="preserve"> </w:t>
      </w:r>
    </w:p>
    <w:p w:rsidR="00D66CAD" w:rsidRDefault="00D66CAD" w:rsidP="00283F8E">
      <w:pPr>
        <w:ind w:left="576"/>
      </w:pPr>
      <w:r>
        <w:rPr>
          <w:rFonts w:hint="eastAsia"/>
        </w:rPr>
        <w:t>点击新增后会填出周会信息维护界面，填写周会表信息后点击保存按钮</w:t>
      </w:r>
      <w:r>
        <w:br/>
      </w:r>
      <w:r>
        <w:rPr>
          <w:noProof/>
        </w:rPr>
        <w:drawing>
          <wp:inline distT="0" distB="0" distL="0" distR="0" wp14:anchorId="34546560" wp14:editId="3E1FBEC8">
            <wp:extent cx="5486400" cy="255651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86400" cy="2556510"/>
                    </a:xfrm>
                    <a:prstGeom prst="rect">
                      <a:avLst/>
                    </a:prstGeom>
                  </pic:spPr>
                </pic:pic>
              </a:graphicData>
            </a:graphic>
          </wp:inline>
        </w:drawing>
      </w:r>
    </w:p>
    <w:p w:rsidR="00D66CAD" w:rsidRDefault="00D66CAD" w:rsidP="00283F8E">
      <w:pPr>
        <w:ind w:left="576"/>
      </w:pPr>
      <w:r>
        <w:rPr>
          <w:rFonts w:hint="eastAsia"/>
        </w:rPr>
        <w:t>点击保存后会显示这周的日历信息，并且在底部有导入会议按钮，点击导入会议后将会把申请上周会</w:t>
      </w:r>
      <w:r>
        <w:rPr>
          <w:rFonts w:hint="eastAsia"/>
        </w:rPr>
        <w:lastRenderedPageBreak/>
        <w:t>的会议室预定导入到周会表中，也可点击时间下的添加按钮手动增加会议，会议维护完成后选择的审批人点保存后，这个周会标可提交给审核人审核。如果不需要审核则审核可不选。</w:t>
      </w:r>
    </w:p>
    <w:p w:rsidR="00D66CAD" w:rsidRDefault="00D66CAD" w:rsidP="00283F8E">
      <w:pPr>
        <w:ind w:left="576"/>
      </w:pPr>
      <w:r>
        <w:rPr>
          <w:noProof/>
        </w:rPr>
        <w:drawing>
          <wp:inline distT="0" distB="0" distL="0" distR="0" wp14:anchorId="4A32A601" wp14:editId="4168EEFB">
            <wp:extent cx="5486400" cy="2475230"/>
            <wp:effectExtent l="0" t="0" r="0"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86400" cy="2475230"/>
                    </a:xfrm>
                    <a:prstGeom prst="rect">
                      <a:avLst/>
                    </a:prstGeom>
                  </pic:spPr>
                </pic:pic>
              </a:graphicData>
            </a:graphic>
          </wp:inline>
        </w:drawing>
      </w:r>
    </w:p>
    <w:p w:rsidR="00ED4F10" w:rsidRPr="00D66CAD" w:rsidRDefault="00ED4F10" w:rsidP="00283F8E">
      <w:pPr>
        <w:ind w:left="576"/>
      </w:pPr>
      <w:r>
        <w:rPr>
          <w:rFonts w:hint="eastAsia"/>
        </w:rPr>
        <w:t>点击保存后跳回到周会表列表页面，点击查看在弹出的页面底部会看到</w:t>
      </w:r>
      <w:r w:rsidRPr="00ED4F10">
        <w:rPr>
          <w:rFonts w:hint="eastAsia"/>
          <w:color w:val="FF0000"/>
        </w:rPr>
        <w:t>发布</w:t>
      </w:r>
      <w:r>
        <w:rPr>
          <w:rFonts w:hint="eastAsia"/>
        </w:rPr>
        <w:t>按钮，点击发布则周会表发布成功。</w:t>
      </w:r>
    </w:p>
    <w:p w:rsidR="00582348" w:rsidRDefault="00657775" w:rsidP="00657775">
      <w:pPr>
        <w:jc w:val="center"/>
        <w:rPr>
          <w:noProof/>
        </w:rPr>
      </w:pPr>
      <w:r>
        <w:rPr>
          <w:noProof/>
        </w:rPr>
        <w:drawing>
          <wp:inline distT="0" distB="0" distL="0" distR="0" wp14:anchorId="01A23A54" wp14:editId="7474A58C">
            <wp:extent cx="5486400" cy="1458595"/>
            <wp:effectExtent l="0" t="0" r="0" b="825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86400" cy="1458595"/>
                    </a:xfrm>
                    <a:prstGeom prst="rect">
                      <a:avLst/>
                    </a:prstGeom>
                  </pic:spPr>
                </pic:pic>
              </a:graphicData>
            </a:graphic>
          </wp:inline>
        </w:drawing>
      </w:r>
    </w:p>
    <w:p w:rsidR="00657775" w:rsidRDefault="00657775" w:rsidP="00657775">
      <w:pPr>
        <w:jc w:val="center"/>
        <w:rPr>
          <w:noProof/>
        </w:rPr>
      </w:pPr>
      <w:r>
        <w:rPr>
          <w:noProof/>
        </w:rPr>
        <w:drawing>
          <wp:inline distT="0" distB="0" distL="0" distR="0" wp14:anchorId="26C6336A" wp14:editId="3B25B31E">
            <wp:extent cx="5486400" cy="2490470"/>
            <wp:effectExtent l="0" t="0" r="0" b="508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86400" cy="2490470"/>
                    </a:xfrm>
                    <a:prstGeom prst="rect">
                      <a:avLst/>
                    </a:prstGeom>
                  </pic:spPr>
                </pic:pic>
              </a:graphicData>
            </a:graphic>
          </wp:inline>
        </w:drawing>
      </w:r>
    </w:p>
    <w:p w:rsidR="000E7D85" w:rsidRDefault="000E7D85" w:rsidP="00C428A6">
      <w:pPr>
        <w:pStyle w:val="5"/>
      </w:pPr>
      <w:r>
        <w:rPr>
          <w:rFonts w:hint="eastAsia"/>
        </w:rPr>
        <w:t>周会表列表</w:t>
      </w:r>
    </w:p>
    <w:p w:rsidR="00C428A6" w:rsidRDefault="00657775" w:rsidP="00C428A6">
      <w:pPr>
        <w:ind w:firstLineChars="200" w:firstLine="420"/>
      </w:pPr>
      <w:r>
        <w:rPr>
          <w:rFonts w:hint="eastAsia"/>
        </w:rPr>
        <w:t>全体教职工可通过服务大厅的会议安排卡片查看发布的周会表，或者通过服务大厅</w:t>
      </w:r>
      <w:r>
        <w:rPr>
          <w:rFonts w:hint="eastAsia"/>
        </w:rPr>
        <w:t>-</w:t>
      </w:r>
      <w:r>
        <w:rPr>
          <w:rFonts w:hint="eastAsia"/>
        </w:rPr>
        <w:t>【可用应用】</w:t>
      </w:r>
      <w:r>
        <w:rPr>
          <w:rFonts w:hint="eastAsia"/>
        </w:rPr>
        <w:t>-</w:t>
      </w:r>
      <w:r>
        <w:rPr>
          <w:rFonts w:hint="eastAsia"/>
        </w:rPr>
        <w:t>【办公】</w:t>
      </w:r>
      <w:r>
        <w:rPr>
          <w:rFonts w:hint="eastAsia"/>
        </w:rPr>
        <w:t>-</w:t>
      </w:r>
      <w:r>
        <w:rPr>
          <w:rFonts w:hint="eastAsia"/>
        </w:rPr>
        <w:t>【周会表】查看发布的会议安排</w:t>
      </w:r>
      <w:r w:rsidR="00C428A6">
        <w:rPr>
          <w:rFonts w:hint="eastAsia"/>
        </w:rPr>
        <w:t>；</w:t>
      </w:r>
    </w:p>
    <w:p w:rsidR="00657775" w:rsidRDefault="00657775" w:rsidP="00C428A6">
      <w:pPr>
        <w:ind w:firstLineChars="200" w:firstLine="420"/>
      </w:pPr>
      <w:r>
        <w:rPr>
          <w:noProof/>
        </w:rPr>
        <w:lastRenderedPageBreak/>
        <w:drawing>
          <wp:inline distT="0" distB="0" distL="0" distR="0" wp14:anchorId="60438697" wp14:editId="2629EE8B">
            <wp:extent cx="5486400" cy="200723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86400" cy="2007235"/>
                    </a:xfrm>
                    <a:prstGeom prst="rect">
                      <a:avLst/>
                    </a:prstGeom>
                  </pic:spPr>
                </pic:pic>
              </a:graphicData>
            </a:graphic>
          </wp:inline>
        </w:drawing>
      </w:r>
    </w:p>
    <w:p w:rsidR="00E20D8B" w:rsidRDefault="00657775" w:rsidP="00C428A6">
      <w:pPr>
        <w:ind w:firstLineChars="200" w:firstLine="420"/>
      </w:pPr>
      <w:r>
        <w:rPr>
          <w:noProof/>
        </w:rPr>
        <w:drawing>
          <wp:inline distT="0" distB="0" distL="0" distR="0" wp14:anchorId="25626810" wp14:editId="48862C56">
            <wp:extent cx="3511296" cy="4301337"/>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514286" cy="4305000"/>
                    </a:xfrm>
                    <a:prstGeom prst="rect">
                      <a:avLst/>
                    </a:prstGeom>
                  </pic:spPr>
                </pic:pic>
              </a:graphicData>
            </a:graphic>
          </wp:inline>
        </w:drawing>
      </w:r>
    </w:p>
    <w:p w:rsidR="00DA1B5E" w:rsidRDefault="00DA1B5E" w:rsidP="00DA1B5E"/>
    <w:p w:rsidR="000E7D85" w:rsidRDefault="000E7D85" w:rsidP="000E7D85">
      <w:pPr>
        <w:pStyle w:val="3"/>
      </w:pPr>
      <w:bookmarkStart w:id="39" w:name="_Toc525632785"/>
      <w:r>
        <w:rPr>
          <w:rFonts w:hint="eastAsia"/>
        </w:rPr>
        <w:t>周会表审批</w:t>
      </w:r>
      <w:bookmarkEnd w:id="39"/>
    </w:p>
    <w:p w:rsidR="00C61164" w:rsidRDefault="00657775" w:rsidP="00657775">
      <w:r>
        <w:rPr>
          <w:rFonts w:hint="eastAsia"/>
        </w:rPr>
        <w:t>周会表保存时如果选择审批人（审批领导），则审批人可在</w:t>
      </w:r>
      <w:r w:rsidR="00C61164">
        <w:rPr>
          <w:rFonts w:hint="eastAsia"/>
        </w:rPr>
        <w:t>服务大厅的右侧找到这个待办任务点击标题进入审批界面审批。</w:t>
      </w:r>
    </w:p>
    <w:p w:rsidR="00C61164" w:rsidRDefault="00C61164" w:rsidP="00C61164">
      <w:pPr>
        <w:jc w:val="center"/>
      </w:pPr>
      <w:r>
        <w:rPr>
          <w:noProof/>
        </w:rPr>
        <w:lastRenderedPageBreak/>
        <w:drawing>
          <wp:inline distT="0" distB="0" distL="0" distR="0" wp14:anchorId="06949B50" wp14:editId="59CA1EFF">
            <wp:extent cx="5486400" cy="1411833"/>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86400" cy="1411833"/>
                    </a:xfrm>
                    <a:prstGeom prst="rect">
                      <a:avLst/>
                    </a:prstGeom>
                  </pic:spPr>
                </pic:pic>
              </a:graphicData>
            </a:graphic>
          </wp:inline>
        </w:drawing>
      </w:r>
    </w:p>
    <w:p w:rsidR="00657775" w:rsidRDefault="00C61164" w:rsidP="00657775">
      <w:r>
        <w:rPr>
          <w:rFonts w:hint="eastAsia"/>
        </w:rPr>
        <w:t>也可在可用应用中找到周会表，进入周会表的周会表审批页，点击查看审批</w:t>
      </w:r>
      <w:r>
        <w:rPr>
          <w:rFonts w:hint="eastAsia"/>
        </w:rPr>
        <w:t>.</w:t>
      </w:r>
    </w:p>
    <w:p w:rsidR="000E7D85" w:rsidRDefault="00657775" w:rsidP="000E7D85">
      <w:r>
        <w:rPr>
          <w:noProof/>
        </w:rPr>
        <w:drawing>
          <wp:inline distT="0" distB="0" distL="0" distR="0" wp14:anchorId="44FCECED" wp14:editId="229E3B25">
            <wp:extent cx="5486400" cy="1355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86400" cy="1355725"/>
                    </a:xfrm>
                    <a:prstGeom prst="rect">
                      <a:avLst/>
                    </a:prstGeom>
                  </pic:spPr>
                </pic:pic>
              </a:graphicData>
            </a:graphic>
          </wp:inline>
        </w:drawing>
      </w:r>
    </w:p>
    <w:p w:rsidR="00C61164" w:rsidRDefault="00C61164" w:rsidP="000E7D85">
      <w:r>
        <w:rPr>
          <w:rFonts w:hint="eastAsia"/>
        </w:rPr>
        <w:t>进入审批页面后领导填写意见，提交，该条信息审核完毕。</w:t>
      </w:r>
    </w:p>
    <w:p w:rsidR="000E7D85" w:rsidRDefault="00C61164" w:rsidP="00C61164">
      <w:pPr>
        <w:jc w:val="center"/>
      </w:pPr>
      <w:r>
        <w:rPr>
          <w:noProof/>
        </w:rPr>
        <w:drawing>
          <wp:inline distT="0" distB="0" distL="0" distR="0" wp14:anchorId="603CCEA4" wp14:editId="0646347A">
            <wp:extent cx="5486400" cy="2316480"/>
            <wp:effectExtent l="0" t="0" r="0" b="762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86400" cy="2316480"/>
                    </a:xfrm>
                    <a:prstGeom prst="rect">
                      <a:avLst/>
                    </a:prstGeom>
                  </pic:spPr>
                </pic:pic>
              </a:graphicData>
            </a:graphic>
          </wp:inline>
        </w:drawing>
      </w:r>
    </w:p>
    <w:p w:rsidR="001B61DB" w:rsidRDefault="001B61DB" w:rsidP="001B61DB">
      <w:pPr>
        <w:pStyle w:val="3"/>
      </w:pPr>
      <w:bookmarkStart w:id="40" w:name="_Toc525632786"/>
      <w:r>
        <w:rPr>
          <w:rFonts w:hint="eastAsia"/>
        </w:rPr>
        <w:t>周会表取消发布</w:t>
      </w:r>
      <w:bookmarkEnd w:id="40"/>
    </w:p>
    <w:p w:rsidR="001B61DB" w:rsidRPr="001B61DB" w:rsidRDefault="001B61DB" w:rsidP="001B61DB">
      <w:r>
        <w:rPr>
          <w:rFonts w:hint="eastAsia"/>
        </w:rPr>
        <w:t>进入需要取消发布进行修改的周会表信息，在底部点击</w:t>
      </w:r>
      <w:proofErr w:type="gramStart"/>
      <w:r>
        <w:rPr>
          <w:rFonts w:hint="eastAsia"/>
        </w:rPr>
        <w:t>“</w:t>
      </w:r>
      <w:proofErr w:type="gramEnd"/>
      <w:r>
        <w:rPr>
          <w:rFonts w:hint="eastAsia"/>
        </w:rPr>
        <w:t>取消发布“即可收回已经发布的周会表。</w:t>
      </w:r>
    </w:p>
    <w:p w:rsidR="001B61DB" w:rsidRDefault="001B61DB" w:rsidP="000E7D85">
      <w:r>
        <w:rPr>
          <w:noProof/>
        </w:rPr>
        <w:drawing>
          <wp:inline distT="0" distB="0" distL="0" distR="0" wp14:anchorId="4210FCC8" wp14:editId="20BE677D">
            <wp:extent cx="5486400" cy="16224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86400" cy="1622425"/>
                    </a:xfrm>
                    <a:prstGeom prst="rect">
                      <a:avLst/>
                    </a:prstGeom>
                  </pic:spPr>
                </pic:pic>
              </a:graphicData>
            </a:graphic>
          </wp:inline>
        </w:drawing>
      </w:r>
    </w:p>
    <w:p w:rsidR="00983D65" w:rsidRDefault="00983D65" w:rsidP="000E7D85"/>
    <w:p w:rsidR="00A57144" w:rsidRDefault="00CB0BB5" w:rsidP="00A57144">
      <w:pPr>
        <w:pStyle w:val="2"/>
      </w:pPr>
      <w:bookmarkStart w:id="41" w:name="_Toc525632787"/>
      <w:r>
        <w:rPr>
          <w:rFonts w:hint="eastAsia"/>
        </w:rPr>
        <w:lastRenderedPageBreak/>
        <w:t>议题</w:t>
      </w:r>
      <w:bookmarkEnd w:id="41"/>
    </w:p>
    <w:p w:rsidR="00A57144" w:rsidRDefault="00A57144" w:rsidP="00A57144">
      <w:pPr>
        <w:pStyle w:val="3"/>
      </w:pPr>
      <w:bookmarkStart w:id="42" w:name="_Toc525632788"/>
      <w:r>
        <w:rPr>
          <w:rFonts w:hint="eastAsia"/>
        </w:rPr>
        <w:t>部门议题</w:t>
      </w:r>
      <w:bookmarkEnd w:id="42"/>
    </w:p>
    <w:p w:rsidR="00A57144" w:rsidRDefault="00A57144" w:rsidP="00A57144">
      <w:r>
        <w:rPr>
          <w:rFonts w:hint="eastAsia"/>
        </w:rPr>
        <w:t>部门议题流程如下：</w:t>
      </w:r>
    </w:p>
    <w:p w:rsidR="00A57144" w:rsidRPr="00A57144" w:rsidRDefault="00A57144" w:rsidP="00A57144">
      <w:r>
        <w:rPr>
          <w:noProof/>
        </w:rPr>
        <w:drawing>
          <wp:inline distT="0" distB="0" distL="0" distR="0" wp14:anchorId="1FCB6818" wp14:editId="165A0D1D">
            <wp:extent cx="5486400" cy="29718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86400" cy="2971800"/>
                    </a:xfrm>
                    <a:prstGeom prst="rect">
                      <a:avLst/>
                    </a:prstGeom>
                  </pic:spPr>
                </pic:pic>
              </a:graphicData>
            </a:graphic>
          </wp:inline>
        </w:drawing>
      </w:r>
    </w:p>
    <w:p w:rsidR="00A57144" w:rsidRDefault="00A57144" w:rsidP="00A57144">
      <w:r>
        <w:rPr>
          <w:rFonts w:hint="eastAsia"/>
        </w:rPr>
        <w:t>部门议题的主要功能为议题提报，各部门可在服务大厅</w:t>
      </w:r>
      <w:r>
        <w:rPr>
          <w:rFonts w:hint="eastAsia"/>
        </w:rPr>
        <w:t>-</w:t>
      </w:r>
      <w:r>
        <w:rPr>
          <w:rFonts w:hint="eastAsia"/>
        </w:rPr>
        <w:t>可用应用</w:t>
      </w:r>
      <w:r>
        <w:rPr>
          <w:rFonts w:hint="eastAsia"/>
        </w:rPr>
        <w:t>-</w:t>
      </w:r>
      <w:r>
        <w:rPr>
          <w:rFonts w:hint="eastAsia"/>
        </w:rPr>
        <w:t>办公</w:t>
      </w:r>
      <w:r>
        <w:rPr>
          <w:rFonts w:hint="eastAsia"/>
        </w:rPr>
        <w:t>-</w:t>
      </w:r>
      <w:r>
        <w:rPr>
          <w:rFonts w:hint="eastAsia"/>
        </w:rPr>
        <w:t>部门议题中提起议题</w:t>
      </w:r>
    </w:p>
    <w:p w:rsidR="00A57144" w:rsidRDefault="00A57144" w:rsidP="00A57144">
      <w:pPr>
        <w:jc w:val="center"/>
      </w:pPr>
      <w:r>
        <w:rPr>
          <w:noProof/>
        </w:rPr>
        <w:drawing>
          <wp:inline distT="0" distB="0" distL="0" distR="0" wp14:anchorId="700F9A05" wp14:editId="219495FF">
            <wp:extent cx="4023360" cy="40306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025298" cy="4032617"/>
                    </a:xfrm>
                    <a:prstGeom prst="rect">
                      <a:avLst/>
                    </a:prstGeom>
                  </pic:spPr>
                </pic:pic>
              </a:graphicData>
            </a:graphic>
          </wp:inline>
        </w:drawing>
      </w:r>
    </w:p>
    <w:p w:rsidR="00A57144" w:rsidRDefault="00A57144" w:rsidP="00A57144">
      <w:r>
        <w:rPr>
          <w:rFonts w:hint="eastAsia"/>
        </w:rPr>
        <w:lastRenderedPageBreak/>
        <w:t>点击议题起草发起议题申报</w:t>
      </w:r>
    </w:p>
    <w:p w:rsidR="00A57144" w:rsidRDefault="00A57144" w:rsidP="00A57144">
      <w:pPr>
        <w:jc w:val="center"/>
      </w:pPr>
      <w:r>
        <w:rPr>
          <w:noProof/>
        </w:rPr>
        <w:drawing>
          <wp:inline distT="0" distB="0" distL="0" distR="0" wp14:anchorId="2F39FA90" wp14:editId="762061F7">
            <wp:extent cx="5486400" cy="219519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86400" cy="2195195"/>
                    </a:xfrm>
                    <a:prstGeom prst="rect">
                      <a:avLst/>
                    </a:prstGeom>
                  </pic:spPr>
                </pic:pic>
              </a:graphicData>
            </a:graphic>
          </wp:inline>
        </w:drawing>
      </w:r>
    </w:p>
    <w:p w:rsidR="00E47B84" w:rsidRDefault="00E47B84" w:rsidP="00E47B84">
      <w:r>
        <w:rPr>
          <w:rFonts w:hint="eastAsia"/>
        </w:rPr>
        <w:t>填写相应的议题信息后根据实际的办事流程选择下一步，和下一步办理人提交，直至流程审核完毕，提报的议题进入</w:t>
      </w:r>
      <w:proofErr w:type="gramStart"/>
      <w:r>
        <w:rPr>
          <w:rFonts w:hint="eastAsia"/>
        </w:rPr>
        <w:t>议题库待选上</w:t>
      </w:r>
      <w:proofErr w:type="gramEnd"/>
      <w:r>
        <w:rPr>
          <w:rFonts w:hint="eastAsia"/>
        </w:rPr>
        <w:t>会。</w:t>
      </w:r>
    </w:p>
    <w:p w:rsidR="00E47B84" w:rsidRDefault="00E47B84" w:rsidP="00E47B84">
      <w:r>
        <w:rPr>
          <w:noProof/>
        </w:rPr>
        <w:drawing>
          <wp:inline distT="0" distB="0" distL="0" distR="0" wp14:anchorId="74BC9050" wp14:editId="1DCCBD3A">
            <wp:extent cx="5486400" cy="1786255"/>
            <wp:effectExtent l="0" t="0" r="0" b="444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86400" cy="1786255"/>
                    </a:xfrm>
                    <a:prstGeom prst="rect">
                      <a:avLst/>
                    </a:prstGeom>
                  </pic:spPr>
                </pic:pic>
              </a:graphicData>
            </a:graphic>
          </wp:inline>
        </w:drawing>
      </w:r>
    </w:p>
    <w:p w:rsidR="00E47B84" w:rsidRDefault="00E47B84" w:rsidP="00E47B84">
      <w:r>
        <w:rPr>
          <w:rFonts w:hint="eastAsia"/>
        </w:rPr>
        <w:t>各部门可在部门议题应用的部门议题苦衷查看本部门提报的议题</w:t>
      </w:r>
    </w:p>
    <w:p w:rsidR="00E47B84" w:rsidRPr="00E47B84" w:rsidRDefault="00E47B84" w:rsidP="00E47B84">
      <w:r>
        <w:rPr>
          <w:noProof/>
        </w:rPr>
        <w:drawing>
          <wp:inline distT="0" distB="0" distL="0" distR="0" wp14:anchorId="68F3B5F6" wp14:editId="6FB79542">
            <wp:extent cx="5486400" cy="2378075"/>
            <wp:effectExtent l="0" t="0" r="0" b="317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86400" cy="2378075"/>
                    </a:xfrm>
                    <a:prstGeom prst="rect">
                      <a:avLst/>
                    </a:prstGeom>
                  </pic:spPr>
                </pic:pic>
              </a:graphicData>
            </a:graphic>
          </wp:inline>
        </w:drawing>
      </w:r>
    </w:p>
    <w:p w:rsidR="00E47B84" w:rsidRPr="00A57144" w:rsidRDefault="00E47B84" w:rsidP="00E47B84"/>
    <w:p w:rsidR="00A57144" w:rsidRDefault="00A57144" w:rsidP="00A57144">
      <w:pPr>
        <w:pStyle w:val="5"/>
        <w:numPr>
          <w:ilvl w:val="0"/>
          <w:numId w:val="0"/>
        </w:numPr>
        <w:ind w:left="1008"/>
      </w:pPr>
      <w:r>
        <w:rPr>
          <w:rFonts w:hint="eastAsia"/>
        </w:rPr>
        <w:t>2.7.2</w:t>
      </w:r>
      <w:r w:rsidR="00E47B84">
        <w:rPr>
          <w:rFonts w:hint="eastAsia"/>
        </w:rPr>
        <w:t>校议题</w:t>
      </w:r>
    </w:p>
    <w:p w:rsidR="00E47B84" w:rsidRDefault="00E47B84" w:rsidP="00E47B84">
      <w:r>
        <w:rPr>
          <w:rFonts w:hint="eastAsia"/>
        </w:rPr>
        <w:t>校议题流程如图：</w:t>
      </w:r>
    </w:p>
    <w:p w:rsidR="00E47B84" w:rsidRDefault="00E47B84" w:rsidP="00E47B84">
      <w:pPr>
        <w:jc w:val="center"/>
      </w:pPr>
      <w:r>
        <w:rPr>
          <w:noProof/>
        </w:rPr>
        <w:lastRenderedPageBreak/>
        <w:drawing>
          <wp:inline distT="0" distB="0" distL="0" distR="0" wp14:anchorId="1FD55CC9" wp14:editId="7C0942C8">
            <wp:extent cx="4411064" cy="258226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411066" cy="2582266"/>
                    </a:xfrm>
                    <a:prstGeom prst="rect">
                      <a:avLst/>
                    </a:prstGeom>
                  </pic:spPr>
                </pic:pic>
              </a:graphicData>
            </a:graphic>
          </wp:inline>
        </w:drawing>
      </w:r>
    </w:p>
    <w:p w:rsidR="00E47B84" w:rsidRDefault="00E47B84" w:rsidP="00E47B84">
      <w:r>
        <w:rPr>
          <w:rFonts w:hint="eastAsia"/>
        </w:rPr>
        <w:t>在部门议题中提报的议题最终都会进入校议题库，如图</w:t>
      </w:r>
    </w:p>
    <w:p w:rsidR="00E47B84" w:rsidRDefault="00E47B84" w:rsidP="00E47B84">
      <w:pPr>
        <w:jc w:val="center"/>
      </w:pPr>
      <w:r>
        <w:rPr>
          <w:noProof/>
        </w:rPr>
        <w:drawing>
          <wp:inline distT="0" distB="0" distL="0" distR="0" wp14:anchorId="77B77AC8" wp14:editId="02B22424">
            <wp:extent cx="5486400" cy="2206625"/>
            <wp:effectExtent l="0" t="0" r="0" b="317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86400" cy="2206625"/>
                    </a:xfrm>
                    <a:prstGeom prst="rect">
                      <a:avLst/>
                    </a:prstGeom>
                  </pic:spPr>
                </pic:pic>
              </a:graphicData>
            </a:graphic>
          </wp:inline>
        </w:drawing>
      </w:r>
    </w:p>
    <w:p w:rsidR="00E47B84" w:rsidRDefault="00E47B84" w:rsidP="00E47B84">
      <w:r>
        <w:rPr>
          <w:rFonts w:hint="eastAsia"/>
        </w:rPr>
        <w:t>校办负责议题的老师通过校议题中的：议题会议审批</w:t>
      </w:r>
      <w:r>
        <w:t>—</w:t>
      </w:r>
      <w:r>
        <w:rPr>
          <w:rFonts w:hint="eastAsia"/>
        </w:rPr>
        <w:t>议题会议起草，发起议题上会流程</w:t>
      </w:r>
    </w:p>
    <w:p w:rsidR="00E47B84" w:rsidRDefault="00E47B84" w:rsidP="00E47B84">
      <w:r>
        <w:rPr>
          <w:noProof/>
        </w:rPr>
        <w:drawing>
          <wp:inline distT="0" distB="0" distL="0" distR="0" wp14:anchorId="43CA03AB" wp14:editId="49599A83">
            <wp:extent cx="5486400" cy="204279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86400" cy="2042795"/>
                    </a:xfrm>
                    <a:prstGeom prst="rect">
                      <a:avLst/>
                    </a:prstGeom>
                  </pic:spPr>
                </pic:pic>
              </a:graphicData>
            </a:graphic>
          </wp:inline>
        </w:drawing>
      </w:r>
    </w:p>
    <w:p w:rsidR="00E47B84" w:rsidRDefault="00E434CF" w:rsidP="00E47B84">
      <w:r>
        <w:rPr>
          <w:rFonts w:hint="eastAsia"/>
        </w:rPr>
        <w:t>在发起议题会议的时候需要在议题库中选择需要上会的议题形成议题会议，并根据实际流程提交领导审核通过后开会议题会议讨论所选择的</w:t>
      </w:r>
      <w:proofErr w:type="gramStart"/>
      <w:r>
        <w:rPr>
          <w:rFonts w:hint="eastAsia"/>
        </w:rPr>
        <w:t>的</w:t>
      </w:r>
      <w:proofErr w:type="gramEnd"/>
      <w:r>
        <w:rPr>
          <w:rFonts w:hint="eastAsia"/>
        </w:rPr>
        <w:t>议题。</w:t>
      </w:r>
    </w:p>
    <w:p w:rsidR="00E434CF" w:rsidRDefault="00E434CF" w:rsidP="00E434CF">
      <w:pPr>
        <w:jc w:val="center"/>
      </w:pPr>
      <w:r>
        <w:rPr>
          <w:noProof/>
        </w:rPr>
        <w:lastRenderedPageBreak/>
        <w:drawing>
          <wp:inline distT="0" distB="0" distL="0" distR="0" wp14:anchorId="6FD1D0AA" wp14:editId="7751CA52">
            <wp:extent cx="5486400" cy="3789680"/>
            <wp:effectExtent l="0" t="0" r="0" b="127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486400" cy="3789680"/>
                    </a:xfrm>
                    <a:prstGeom prst="rect">
                      <a:avLst/>
                    </a:prstGeom>
                  </pic:spPr>
                </pic:pic>
              </a:graphicData>
            </a:graphic>
          </wp:inline>
        </w:drawing>
      </w:r>
    </w:p>
    <w:p w:rsidR="00E434CF" w:rsidRDefault="00E434CF" w:rsidP="00E434CF">
      <w:r>
        <w:rPr>
          <w:rFonts w:hint="eastAsia"/>
        </w:rPr>
        <w:t>议题会议结束后负责议题的校办老师要根据议题会议的实际情况对相应的议题修改状态，在校议题库中可直接修改议题状态，如果一个议题已经审议完成则在这条议题的状态中标注为以审议，如果议题已经上</w:t>
      </w:r>
      <w:proofErr w:type="gramStart"/>
      <w:r>
        <w:rPr>
          <w:rFonts w:hint="eastAsia"/>
        </w:rPr>
        <w:t>会但是</w:t>
      </w:r>
      <w:proofErr w:type="gramEnd"/>
      <w:r>
        <w:rPr>
          <w:rFonts w:hint="eastAsia"/>
        </w:rPr>
        <w:t>在本次会议中没有审议讨论在标注为未讨论，等待下次上回讨论。</w:t>
      </w:r>
    </w:p>
    <w:p w:rsidR="00E434CF" w:rsidRPr="00E434CF" w:rsidRDefault="00E434CF" w:rsidP="00E434CF">
      <w:r>
        <w:rPr>
          <w:noProof/>
        </w:rPr>
        <w:drawing>
          <wp:inline distT="0" distB="0" distL="0" distR="0" wp14:anchorId="702E2C0D" wp14:editId="4A60E9A6">
            <wp:extent cx="5486400" cy="2238375"/>
            <wp:effectExtent l="0" t="0" r="0"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86400" cy="2238375"/>
                    </a:xfrm>
                    <a:prstGeom prst="rect">
                      <a:avLst/>
                    </a:prstGeom>
                  </pic:spPr>
                </pic:pic>
              </a:graphicData>
            </a:graphic>
          </wp:inline>
        </w:drawing>
      </w:r>
    </w:p>
    <w:p w:rsidR="00A57144" w:rsidRDefault="00A57144" w:rsidP="00A57144">
      <w:pPr>
        <w:pStyle w:val="5"/>
        <w:numPr>
          <w:ilvl w:val="0"/>
          <w:numId w:val="0"/>
        </w:numPr>
        <w:ind w:left="1008"/>
      </w:pPr>
      <w:r>
        <w:rPr>
          <w:rFonts w:hint="eastAsia"/>
        </w:rPr>
        <w:t>2.7.3</w:t>
      </w:r>
      <w:r w:rsidR="00A32C09">
        <w:rPr>
          <w:rFonts w:hint="eastAsia"/>
        </w:rPr>
        <w:t>说明</w:t>
      </w:r>
    </w:p>
    <w:p w:rsidR="00A32C09" w:rsidRPr="00A32C09" w:rsidRDefault="00A32C09" w:rsidP="00A32C09">
      <w:pPr>
        <w:rPr>
          <w:color w:val="FF0000"/>
        </w:rPr>
      </w:pPr>
      <w:r w:rsidRPr="00A32C09">
        <w:rPr>
          <w:rFonts w:hint="eastAsia"/>
          <w:color w:val="FF0000"/>
        </w:rPr>
        <w:t>议题的整个步骤分为了两个流程</w:t>
      </w:r>
    </w:p>
    <w:p w:rsidR="00A32C09" w:rsidRPr="00A32C09" w:rsidRDefault="00A32C09" w:rsidP="00A32C09">
      <w:pPr>
        <w:rPr>
          <w:color w:val="FF0000"/>
        </w:rPr>
      </w:pPr>
      <w:r w:rsidRPr="00A32C09">
        <w:rPr>
          <w:rFonts w:hint="eastAsia"/>
          <w:color w:val="FF0000"/>
        </w:rPr>
        <w:t>一个是提报（部门议题），提报完成后进入议题库等待上会。</w:t>
      </w:r>
    </w:p>
    <w:p w:rsidR="00CB0BB5" w:rsidRPr="00BA37E1" w:rsidRDefault="00A32C09" w:rsidP="00CB0BB5">
      <w:pPr>
        <w:rPr>
          <w:color w:val="FF0000"/>
        </w:rPr>
      </w:pPr>
      <w:r w:rsidRPr="00A32C09">
        <w:rPr>
          <w:rFonts w:hint="eastAsia"/>
          <w:color w:val="FF0000"/>
        </w:rPr>
        <w:t>另一个是议题上回（校议题），选择进入议题库的议题上会，并在会议结束后对议题状态进行维护。</w:t>
      </w:r>
    </w:p>
    <w:p w:rsidR="00F1755C" w:rsidRDefault="00F1755C" w:rsidP="00F1755C">
      <w:pPr>
        <w:pStyle w:val="2"/>
      </w:pPr>
      <w:bookmarkStart w:id="43" w:name="_Toc525632789"/>
      <w:r>
        <w:rPr>
          <w:rFonts w:hint="eastAsia"/>
        </w:rPr>
        <w:lastRenderedPageBreak/>
        <w:t>校领导日程</w:t>
      </w:r>
      <w:bookmarkEnd w:id="43"/>
    </w:p>
    <w:p w:rsidR="00F1755C" w:rsidRDefault="00F1755C" w:rsidP="00F1755C">
      <w:pPr>
        <w:pStyle w:val="5"/>
      </w:pPr>
      <w:bookmarkStart w:id="44" w:name="_Toc459825699"/>
      <w:bookmarkStart w:id="45" w:name="_Toc465336165"/>
      <w:r>
        <w:rPr>
          <w:rFonts w:hint="eastAsia"/>
        </w:rPr>
        <w:t>1</w:t>
      </w:r>
      <w:r>
        <w:rPr>
          <w:rFonts w:hint="eastAsia"/>
        </w:rPr>
        <w:t>、校领导日程</w:t>
      </w:r>
      <w:bookmarkEnd w:id="44"/>
      <w:bookmarkEnd w:id="45"/>
    </w:p>
    <w:p w:rsidR="001F7E95" w:rsidRDefault="001F7E95" w:rsidP="00F1755C">
      <w:r>
        <w:rPr>
          <w:rFonts w:hint="eastAsia"/>
        </w:rPr>
        <w:t>校领导日程的信息主要来自两方面：</w:t>
      </w:r>
      <w:r>
        <w:rPr>
          <w:rFonts w:hint="eastAsia"/>
        </w:rPr>
        <w:t>1</w:t>
      </w:r>
      <w:r>
        <w:rPr>
          <w:rFonts w:hint="eastAsia"/>
        </w:rPr>
        <w:t>、领导日程的可维护人员直接添加。</w:t>
      </w:r>
      <w:r>
        <w:rPr>
          <w:rFonts w:hint="eastAsia"/>
        </w:rPr>
        <w:t>2</w:t>
      </w:r>
      <w:r>
        <w:rPr>
          <w:rFonts w:hint="eastAsia"/>
        </w:rPr>
        <w:t>、会议室预定和周会表中</w:t>
      </w:r>
      <w:r w:rsidR="009148CE">
        <w:rPr>
          <w:rFonts w:hint="eastAsia"/>
        </w:rPr>
        <w:t>增加会议时</w:t>
      </w:r>
      <w:r>
        <w:rPr>
          <w:rFonts w:hint="eastAsia"/>
        </w:rPr>
        <w:t>选择参会领导</w:t>
      </w:r>
      <w:r w:rsidR="009148CE">
        <w:rPr>
          <w:rFonts w:hint="eastAsia"/>
        </w:rPr>
        <w:t>，那</w:t>
      </w:r>
      <w:r>
        <w:rPr>
          <w:rFonts w:hint="eastAsia"/>
        </w:rPr>
        <w:t>这个会议时间会自动同步为领导日程。</w:t>
      </w:r>
    </w:p>
    <w:p w:rsidR="00F1755C" w:rsidRPr="00D84511" w:rsidRDefault="00F1755C" w:rsidP="00F1755C">
      <w:r>
        <w:rPr>
          <w:rFonts w:hint="eastAsia"/>
        </w:rPr>
        <w:t>点击</w:t>
      </w:r>
      <w:r w:rsidR="00C61164">
        <w:rPr>
          <w:rFonts w:hint="eastAsia"/>
        </w:rPr>
        <w:t>服务大厅中的</w:t>
      </w:r>
      <w:r>
        <w:rPr>
          <w:rFonts w:hint="eastAsia"/>
        </w:rPr>
        <w:t>【可用应用】后，</w:t>
      </w:r>
      <w:r w:rsidR="004D4E20">
        <w:rPr>
          <w:rFonts w:hint="eastAsia"/>
        </w:rPr>
        <w:t>找到并</w:t>
      </w:r>
      <w:r>
        <w:rPr>
          <w:rFonts w:hint="eastAsia"/>
        </w:rPr>
        <w:t>点击打开【校领导日程】</w:t>
      </w:r>
    </w:p>
    <w:p w:rsidR="00F1755C" w:rsidRDefault="00C61164" w:rsidP="00C61164">
      <w:pPr>
        <w:pStyle w:val="affc"/>
        <w:ind w:firstLineChars="0" w:firstLine="0"/>
        <w:jc w:val="center"/>
      </w:pPr>
      <w:r>
        <w:rPr>
          <w:noProof/>
        </w:rPr>
        <w:drawing>
          <wp:inline distT="0" distB="0" distL="0" distR="0" wp14:anchorId="6F24A287" wp14:editId="6B7BF8C5">
            <wp:extent cx="4302719" cy="4520793"/>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304762" cy="4522939"/>
                    </a:xfrm>
                    <a:prstGeom prst="rect">
                      <a:avLst/>
                    </a:prstGeom>
                  </pic:spPr>
                </pic:pic>
              </a:graphicData>
            </a:graphic>
          </wp:inline>
        </w:drawing>
      </w:r>
    </w:p>
    <w:p w:rsidR="00F1755C" w:rsidRPr="00D84511" w:rsidRDefault="00F1755C" w:rsidP="00F1755C">
      <w:r>
        <w:rPr>
          <w:rFonts w:hint="eastAsia"/>
        </w:rPr>
        <w:t>进入如下图所示，可以看到有权限查看的各位校领导的日程安排。</w:t>
      </w:r>
    </w:p>
    <w:p w:rsidR="00F1755C" w:rsidRDefault="00F1755C" w:rsidP="00C61164">
      <w:pPr>
        <w:jc w:val="center"/>
      </w:pPr>
      <w:r>
        <w:rPr>
          <w:noProof/>
        </w:rPr>
        <w:lastRenderedPageBreak/>
        <w:drawing>
          <wp:inline distT="0" distB="0" distL="0" distR="0" wp14:anchorId="769EF19B" wp14:editId="4AA7CD0E">
            <wp:extent cx="5274310" cy="2841046"/>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310" cy="2841046"/>
                    </a:xfrm>
                    <a:prstGeom prst="rect">
                      <a:avLst/>
                    </a:prstGeom>
                  </pic:spPr>
                </pic:pic>
              </a:graphicData>
            </a:graphic>
          </wp:inline>
        </w:drawing>
      </w:r>
    </w:p>
    <w:p w:rsidR="00F1755C" w:rsidRDefault="00F1755C" w:rsidP="00F1755C">
      <w:r>
        <w:rPr>
          <w:rFonts w:hint="eastAsia"/>
        </w:rPr>
        <w:t>可以通过切换月历和周历，切换查看样式</w:t>
      </w:r>
    </w:p>
    <w:p w:rsidR="00F1755C" w:rsidRDefault="00F1755C" w:rsidP="00F1755C"/>
    <w:p w:rsidR="00F1755C" w:rsidRDefault="00F1755C" w:rsidP="00F1755C">
      <w:r>
        <w:rPr>
          <w:noProof/>
        </w:rPr>
        <w:drawing>
          <wp:inline distT="0" distB="0" distL="0" distR="0" wp14:anchorId="227274C5" wp14:editId="1BF66583">
            <wp:extent cx="3251367" cy="984301"/>
            <wp:effectExtent l="0" t="0" r="6350" b="635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251367" cy="984301"/>
                    </a:xfrm>
                    <a:prstGeom prst="rect">
                      <a:avLst/>
                    </a:prstGeom>
                  </pic:spPr>
                </pic:pic>
              </a:graphicData>
            </a:graphic>
          </wp:inline>
        </w:drawing>
      </w:r>
    </w:p>
    <w:p w:rsidR="00F1755C" w:rsidRDefault="00F1755C" w:rsidP="00F1755C"/>
    <w:p w:rsidR="00F1755C" w:rsidRDefault="00F1755C" w:rsidP="00F1755C">
      <w:r>
        <w:rPr>
          <w:rFonts w:hint="eastAsia"/>
        </w:rPr>
        <w:t>周历模式则是按照当周显示校领导日程</w:t>
      </w:r>
    </w:p>
    <w:p w:rsidR="00F1755C" w:rsidRDefault="00F1755C" w:rsidP="00F1755C">
      <w:r>
        <w:rPr>
          <w:noProof/>
        </w:rPr>
        <w:drawing>
          <wp:inline distT="0" distB="0" distL="0" distR="0" wp14:anchorId="56A1120E" wp14:editId="7C3E7727">
            <wp:extent cx="5274310" cy="2703694"/>
            <wp:effectExtent l="0" t="0" r="2540" b="190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4310" cy="2703694"/>
                    </a:xfrm>
                    <a:prstGeom prst="rect">
                      <a:avLst/>
                    </a:prstGeom>
                  </pic:spPr>
                </pic:pic>
              </a:graphicData>
            </a:graphic>
          </wp:inline>
        </w:drawing>
      </w:r>
    </w:p>
    <w:p w:rsidR="00F1755C" w:rsidRPr="00401AF1" w:rsidRDefault="00F1755C" w:rsidP="00F1755C"/>
    <w:p w:rsidR="00983D65" w:rsidRDefault="00983D65" w:rsidP="000E7D85"/>
    <w:p w:rsidR="00983D65" w:rsidRDefault="00983D65" w:rsidP="002A55B4">
      <w:pPr>
        <w:pStyle w:val="2"/>
      </w:pPr>
      <w:bookmarkStart w:id="46" w:name="_Toc476977512"/>
      <w:bookmarkStart w:id="47" w:name="_Toc525632790"/>
      <w:r>
        <w:rPr>
          <w:rFonts w:hint="eastAsia"/>
        </w:rPr>
        <w:lastRenderedPageBreak/>
        <w:t>值班管理</w:t>
      </w:r>
      <w:bookmarkEnd w:id="46"/>
      <w:bookmarkEnd w:id="47"/>
    </w:p>
    <w:p w:rsidR="00983D65" w:rsidRPr="00983D65" w:rsidRDefault="00983D65" w:rsidP="00983D65">
      <w:pPr>
        <w:pStyle w:val="3"/>
      </w:pPr>
      <w:bookmarkStart w:id="48" w:name="_Toc525632791"/>
      <w:r w:rsidRPr="00983D65">
        <w:rPr>
          <w:rFonts w:hint="eastAsia"/>
        </w:rPr>
        <w:t>值班信息查看</w:t>
      </w:r>
      <w:bookmarkEnd w:id="48"/>
    </w:p>
    <w:p w:rsidR="00983D65" w:rsidRDefault="00983D65" w:rsidP="00983D65">
      <w:r>
        <w:rPr>
          <w:rFonts w:hint="eastAsia"/>
        </w:rPr>
        <w:t>所有用户可以按日历导航或传统值班表形式看值班安排。</w:t>
      </w:r>
    </w:p>
    <w:p w:rsidR="00983D65" w:rsidRDefault="00983D65" w:rsidP="00983D65">
      <w:pPr>
        <w:rPr>
          <w:noProof/>
        </w:rPr>
      </w:pPr>
      <w:r>
        <w:rPr>
          <w:noProof/>
        </w:rPr>
        <w:drawing>
          <wp:inline distT="0" distB="0" distL="0" distR="0" wp14:anchorId="4394F04A" wp14:editId="43D32478">
            <wp:extent cx="5276850" cy="2771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76850" cy="2771775"/>
                    </a:xfrm>
                    <a:prstGeom prst="rect">
                      <a:avLst/>
                    </a:prstGeom>
                    <a:noFill/>
                    <a:ln>
                      <a:noFill/>
                    </a:ln>
                  </pic:spPr>
                </pic:pic>
              </a:graphicData>
            </a:graphic>
          </wp:inline>
        </w:drawing>
      </w:r>
    </w:p>
    <w:p w:rsidR="00983D65" w:rsidRDefault="00983D65" w:rsidP="00983D65">
      <w:pPr>
        <w:jc w:val="center"/>
      </w:pPr>
      <w:r>
        <w:rPr>
          <w:rFonts w:hint="eastAsia"/>
        </w:rPr>
        <w:t>日历模式查看值班表</w:t>
      </w:r>
    </w:p>
    <w:p w:rsidR="00983D65" w:rsidRDefault="00983D65" w:rsidP="00983D65">
      <w:pPr>
        <w:jc w:val="center"/>
        <w:rPr>
          <w:noProof/>
        </w:rPr>
      </w:pPr>
      <w:r>
        <w:rPr>
          <w:noProof/>
        </w:rPr>
        <w:drawing>
          <wp:inline distT="0" distB="0" distL="0" distR="0" wp14:anchorId="162AE46A" wp14:editId="068981AA">
            <wp:extent cx="5267325" cy="32956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67325" cy="3295650"/>
                    </a:xfrm>
                    <a:prstGeom prst="rect">
                      <a:avLst/>
                    </a:prstGeom>
                    <a:noFill/>
                    <a:ln>
                      <a:noFill/>
                    </a:ln>
                  </pic:spPr>
                </pic:pic>
              </a:graphicData>
            </a:graphic>
          </wp:inline>
        </w:drawing>
      </w:r>
    </w:p>
    <w:p w:rsidR="00983D65" w:rsidRDefault="00983D65" w:rsidP="00983D65">
      <w:pPr>
        <w:jc w:val="center"/>
        <w:rPr>
          <w:noProof/>
        </w:rPr>
      </w:pPr>
      <w:r>
        <w:rPr>
          <w:rFonts w:hint="eastAsia"/>
          <w:noProof/>
        </w:rPr>
        <w:t>传统模式查看值班表</w:t>
      </w:r>
    </w:p>
    <w:p w:rsidR="00983D65" w:rsidRDefault="00983D65" w:rsidP="00983D65">
      <w:pPr>
        <w:pStyle w:val="3"/>
      </w:pPr>
      <w:bookmarkStart w:id="49" w:name="_Toc525632792"/>
      <w:r>
        <w:rPr>
          <w:rFonts w:hint="eastAsia"/>
        </w:rPr>
        <w:t>值班计划编制</w:t>
      </w:r>
      <w:bookmarkEnd w:id="49"/>
    </w:p>
    <w:p w:rsidR="00983D65" w:rsidRPr="004F1D8E" w:rsidRDefault="00983D65" w:rsidP="00983D65">
      <w:r>
        <w:rPr>
          <w:rFonts w:hint="eastAsia"/>
        </w:rPr>
        <w:t>应用管理员可以对值班计划进行设置，进行值班计划的新增、修改、删除、开启、关闭等操作。</w:t>
      </w:r>
    </w:p>
    <w:p w:rsidR="00983D65" w:rsidRDefault="00983D65" w:rsidP="00983D65">
      <w:pPr>
        <w:rPr>
          <w:noProof/>
        </w:rPr>
      </w:pPr>
      <w:r>
        <w:rPr>
          <w:noProof/>
        </w:rPr>
        <w:lastRenderedPageBreak/>
        <w:drawing>
          <wp:inline distT="0" distB="0" distL="0" distR="0" wp14:anchorId="6440115A" wp14:editId="08E68530">
            <wp:extent cx="5276850" cy="23526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76850" cy="2352675"/>
                    </a:xfrm>
                    <a:prstGeom prst="rect">
                      <a:avLst/>
                    </a:prstGeom>
                    <a:noFill/>
                    <a:ln>
                      <a:noFill/>
                    </a:ln>
                  </pic:spPr>
                </pic:pic>
              </a:graphicData>
            </a:graphic>
          </wp:inline>
        </w:drawing>
      </w:r>
    </w:p>
    <w:p w:rsidR="00983D65" w:rsidRDefault="00983D65" w:rsidP="00983D65">
      <w:pPr>
        <w:jc w:val="center"/>
        <w:rPr>
          <w:noProof/>
        </w:rPr>
      </w:pPr>
      <w:r>
        <w:rPr>
          <w:rFonts w:hint="eastAsia"/>
          <w:noProof/>
        </w:rPr>
        <w:t>值班计划列表</w:t>
      </w:r>
    </w:p>
    <w:p w:rsidR="00983D65" w:rsidRDefault="00983D65" w:rsidP="00983D65">
      <w:pPr>
        <w:rPr>
          <w:noProof/>
        </w:rPr>
      </w:pPr>
      <w:r>
        <w:rPr>
          <w:noProof/>
        </w:rPr>
        <w:drawing>
          <wp:inline distT="0" distB="0" distL="0" distR="0" wp14:anchorId="0E902D99" wp14:editId="4C321209">
            <wp:extent cx="5267325" cy="32004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67325" cy="3200400"/>
                    </a:xfrm>
                    <a:prstGeom prst="rect">
                      <a:avLst/>
                    </a:prstGeom>
                    <a:noFill/>
                    <a:ln>
                      <a:noFill/>
                    </a:ln>
                  </pic:spPr>
                </pic:pic>
              </a:graphicData>
            </a:graphic>
          </wp:inline>
        </w:drawing>
      </w:r>
    </w:p>
    <w:p w:rsidR="00983D65" w:rsidRDefault="00983D65" w:rsidP="00983D65">
      <w:pPr>
        <w:jc w:val="center"/>
        <w:rPr>
          <w:noProof/>
        </w:rPr>
      </w:pPr>
      <w:r>
        <w:rPr>
          <w:rFonts w:hint="eastAsia"/>
          <w:noProof/>
        </w:rPr>
        <w:t>值班计划设置</w:t>
      </w:r>
    </w:p>
    <w:p w:rsidR="00983D65" w:rsidRDefault="00983D65" w:rsidP="00983D65">
      <w:pPr>
        <w:jc w:val="center"/>
        <w:rPr>
          <w:noProof/>
        </w:rPr>
      </w:pPr>
    </w:p>
    <w:p w:rsidR="00983D65" w:rsidRPr="004F1D8E" w:rsidRDefault="00983D65" w:rsidP="00983D65">
      <w:pPr>
        <w:jc w:val="center"/>
      </w:pPr>
    </w:p>
    <w:p w:rsidR="00983D65" w:rsidRPr="00C00460" w:rsidRDefault="00983D65" w:rsidP="00983D65">
      <w:pPr>
        <w:pStyle w:val="3"/>
      </w:pPr>
      <w:bookmarkStart w:id="50" w:name="_Toc525632793"/>
      <w:r>
        <w:rPr>
          <w:rFonts w:hint="eastAsia"/>
        </w:rPr>
        <w:t>值班安排上报</w:t>
      </w:r>
      <w:bookmarkEnd w:id="50"/>
    </w:p>
    <w:p w:rsidR="00983D65" w:rsidRPr="006000C9" w:rsidRDefault="00983D65" w:rsidP="00983D65">
      <w:pPr>
        <w:ind w:firstLineChars="200" w:firstLine="420"/>
        <w:rPr>
          <w:b/>
        </w:rPr>
      </w:pPr>
      <w:r>
        <w:rPr>
          <w:rFonts w:hint="eastAsia"/>
        </w:rPr>
        <w:t>各个部门上报通过值班安排上报入口上报本部门的值班表。上报的工过程中可以在线填或通过值班表批量导入完成部门上报工作。</w:t>
      </w:r>
      <w:r w:rsidR="006000C9" w:rsidRPr="006000C9">
        <w:rPr>
          <w:rFonts w:hint="eastAsia"/>
          <w:color w:val="FF0000"/>
        </w:rPr>
        <w:t>值班领导、值班领导手机号、值班领导电话、值班人、值班人手机号、值班人电话在填写的时候需要使用逗号隔开</w:t>
      </w:r>
      <w:r w:rsidR="006000C9">
        <w:rPr>
          <w:rFonts w:hint="eastAsia"/>
        </w:rPr>
        <w:t>。</w:t>
      </w:r>
    </w:p>
    <w:p w:rsidR="00983D65" w:rsidRDefault="00983D65" w:rsidP="00983D65">
      <w:r>
        <w:rPr>
          <w:noProof/>
        </w:rPr>
        <w:lastRenderedPageBreak/>
        <w:drawing>
          <wp:inline distT="0" distB="0" distL="0" distR="0" wp14:anchorId="37EAB9BD" wp14:editId="42E452AA">
            <wp:extent cx="5276850" cy="26193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76850" cy="2619375"/>
                    </a:xfrm>
                    <a:prstGeom prst="rect">
                      <a:avLst/>
                    </a:prstGeom>
                    <a:noFill/>
                    <a:ln>
                      <a:noFill/>
                    </a:ln>
                  </pic:spPr>
                </pic:pic>
              </a:graphicData>
            </a:graphic>
          </wp:inline>
        </w:drawing>
      </w:r>
    </w:p>
    <w:p w:rsidR="00983D65" w:rsidRPr="000E7D85" w:rsidRDefault="00983D65" w:rsidP="000E7D85"/>
    <w:p w:rsidR="00A25004" w:rsidRDefault="00437684">
      <w:pPr>
        <w:jc w:val="right"/>
        <w:rPr>
          <w:rFonts w:ascii="宋体" w:hAnsi="宋体"/>
        </w:rPr>
      </w:pPr>
      <w:r>
        <w:rPr>
          <w:rFonts w:hint="eastAsia"/>
          <w:b/>
        </w:rPr>
        <w:t>＝＝文档结束＝＝</w:t>
      </w:r>
    </w:p>
    <w:p w:rsidR="00794F2E" w:rsidRDefault="00794F2E" w:rsidP="00794F2E">
      <w:pPr>
        <w:pStyle w:val="2"/>
      </w:pPr>
      <w:bookmarkStart w:id="51" w:name="_Toc525632794"/>
      <w:r>
        <w:rPr>
          <w:rFonts w:hint="eastAsia"/>
        </w:rPr>
        <w:t>学校文件查阅</w:t>
      </w:r>
      <w:bookmarkEnd w:id="51"/>
    </w:p>
    <w:p w:rsidR="00794F2E" w:rsidRDefault="00794F2E" w:rsidP="00794F2E">
      <w:pPr>
        <w:pStyle w:val="5"/>
      </w:pPr>
      <w:bookmarkStart w:id="52" w:name="_Toc476977500"/>
      <w:r>
        <w:rPr>
          <w:rFonts w:hint="eastAsia"/>
        </w:rPr>
        <w:t>校级文件</w:t>
      </w:r>
      <w:bookmarkEnd w:id="52"/>
      <w:r w:rsidR="00BA37E1">
        <w:rPr>
          <w:rFonts w:hint="eastAsia"/>
        </w:rPr>
        <w:t>和处室通知</w:t>
      </w:r>
    </w:p>
    <w:p w:rsidR="00794F2E" w:rsidRDefault="00794F2E" w:rsidP="00794F2E">
      <w:pPr>
        <w:ind w:firstLineChars="200" w:firstLine="420"/>
      </w:pPr>
      <w:r w:rsidRPr="00D6606B">
        <w:rPr>
          <w:rFonts w:hint="eastAsia"/>
        </w:rPr>
        <w:t>可在流程经校领导签发后形成校级文件</w:t>
      </w:r>
      <w:r w:rsidR="004A5D9B">
        <w:rPr>
          <w:rFonts w:hint="eastAsia"/>
        </w:rPr>
        <w:t>和处室通知并</w:t>
      </w:r>
      <w:r w:rsidRPr="00D6606B">
        <w:rPr>
          <w:rFonts w:hint="eastAsia"/>
        </w:rPr>
        <w:t>发布，也可由管理员直接新增学校文件发布，发布时可选择全员发布或范围发布。同时支持在线查看正文。可以设定校级文件的发布规则及自定义目录，并且可以进行文件的目录转移</w:t>
      </w:r>
      <w:r w:rsidR="00BA37E1">
        <w:rPr>
          <w:rFonts w:hint="eastAsia"/>
        </w:rPr>
        <w:t>。</w:t>
      </w:r>
    </w:p>
    <w:p w:rsidR="00BA37E1" w:rsidRDefault="00BA37E1" w:rsidP="00794F2E">
      <w:pPr>
        <w:ind w:firstLineChars="200" w:firstLine="420"/>
      </w:pPr>
      <w:r>
        <w:rPr>
          <w:rFonts w:hint="eastAsia"/>
        </w:rPr>
        <w:t>不经过流程的</w:t>
      </w:r>
      <w:r w:rsidR="004A5D9B">
        <w:rPr>
          <w:rFonts w:hint="eastAsia"/>
        </w:rPr>
        <w:t>校级</w:t>
      </w:r>
      <w:r>
        <w:rPr>
          <w:rFonts w:hint="eastAsia"/>
        </w:rPr>
        <w:t>文件发布方式为：服务大厅</w:t>
      </w:r>
      <w:r>
        <w:t>—</w:t>
      </w:r>
      <w:r>
        <w:rPr>
          <w:rFonts w:hint="eastAsia"/>
        </w:rPr>
        <w:t>可用应用</w:t>
      </w:r>
      <w:r>
        <w:t>—</w:t>
      </w:r>
      <w:r>
        <w:rPr>
          <w:rFonts w:hint="eastAsia"/>
        </w:rPr>
        <w:t>办公</w:t>
      </w:r>
      <w:r>
        <w:t>—</w:t>
      </w:r>
      <w:r>
        <w:rPr>
          <w:rFonts w:hint="eastAsia"/>
        </w:rPr>
        <w:t>校级文件</w:t>
      </w:r>
      <w:r>
        <w:rPr>
          <w:rFonts w:hint="eastAsia"/>
        </w:rPr>
        <w:t>-</w:t>
      </w:r>
      <w:r>
        <w:rPr>
          <w:rFonts w:hint="eastAsia"/>
        </w:rPr>
        <w:t>校级文件管理</w:t>
      </w:r>
      <w:r>
        <w:t>—</w:t>
      </w:r>
      <w:r>
        <w:rPr>
          <w:rFonts w:hint="eastAsia"/>
        </w:rPr>
        <w:t>点击新增，的方式来直接发布文件。</w:t>
      </w:r>
    </w:p>
    <w:p w:rsidR="004A5D9B" w:rsidRDefault="004A5D9B" w:rsidP="00794F2E">
      <w:pPr>
        <w:ind w:firstLineChars="200" w:firstLine="420"/>
      </w:pPr>
      <w:r>
        <w:rPr>
          <w:rFonts w:hint="eastAsia"/>
        </w:rPr>
        <w:t>不经过流程的处室通知发布方式为：服务大厅</w:t>
      </w:r>
      <w:r>
        <w:t>—</w:t>
      </w:r>
      <w:r>
        <w:rPr>
          <w:rFonts w:hint="eastAsia"/>
        </w:rPr>
        <w:t>可用应用</w:t>
      </w:r>
      <w:r>
        <w:t>—</w:t>
      </w:r>
      <w:r>
        <w:rPr>
          <w:rFonts w:hint="eastAsia"/>
        </w:rPr>
        <w:t>办公</w:t>
      </w:r>
      <w:r>
        <w:t>—</w:t>
      </w:r>
      <w:r>
        <w:rPr>
          <w:rFonts w:hint="eastAsia"/>
        </w:rPr>
        <w:t>处室通知</w:t>
      </w:r>
      <w:r>
        <w:rPr>
          <w:rFonts w:hint="eastAsia"/>
        </w:rPr>
        <w:t>-</w:t>
      </w:r>
      <w:r>
        <w:rPr>
          <w:rFonts w:hint="eastAsia"/>
        </w:rPr>
        <w:t>部门文件管理</w:t>
      </w:r>
      <w:r>
        <w:t>—</w:t>
      </w:r>
      <w:r>
        <w:rPr>
          <w:rFonts w:hint="eastAsia"/>
        </w:rPr>
        <w:t>点击新增，的方式来直接发布文件。</w:t>
      </w:r>
    </w:p>
    <w:p w:rsidR="00BA37E1" w:rsidRDefault="00BA37E1" w:rsidP="00794F2E">
      <w:pPr>
        <w:ind w:firstLineChars="200" w:firstLine="420"/>
      </w:pPr>
      <w:r>
        <w:rPr>
          <w:noProof/>
        </w:rPr>
        <w:drawing>
          <wp:inline distT="0" distB="0" distL="0" distR="0" wp14:anchorId="036B807B" wp14:editId="220248CF">
            <wp:extent cx="5486400" cy="242125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486400" cy="2421255"/>
                    </a:xfrm>
                    <a:prstGeom prst="rect">
                      <a:avLst/>
                    </a:prstGeom>
                  </pic:spPr>
                </pic:pic>
              </a:graphicData>
            </a:graphic>
          </wp:inline>
        </w:drawing>
      </w:r>
    </w:p>
    <w:p w:rsidR="004A5D9B" w:rsidRDefault="004A5D9B" w:rsidP="00794F2E">
      <w:pPr>
        <w:ind w:firstLineChars="200" w:firstLine="420"/>
      </w:pPr>
      <w:r>
        <w:rPr>
          <w:noProof/>
        </w:rPr>
        <w:lastRenderedPageBreak/>
        <w:drawing>
          <wp:inline distT="0" distB="0" distL="0" distR="0" wp14:anchorId="4CF61C0E" wp14:editId="15CFB214">
            <wp:extent cx="5486400" cy="2431415"/>
            <wp:effectExtent l="0" t="0" r="0" b="698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86400" cy="2431415"/>
                    </a:xfrm>
                    <a:prstGeom prst="rect">
                      <a:avLst/>
                    </a:prstGeom>
                  </pic:spPr>
                </pic:pic>
              </a:graphicData>
            </a:graphic>
          </wp:inline>
        </w:drawing>
      </w:r>
    </w:p>
    <w:p w:rsidR="00BA37E1" w:rsidRDefault="00BA37E1" w:rsidP="00794F2E">
      <w:pPr>
        <w:ind w:firstLineChars="200" w:firstLine="420"/>
      </w:pPr>
      <w:r>
        <w:rPr>
          <w:rFonts w:hint="eastAsia"/>
        </w:rPr>
        <w:t>学校老师查看文件的方式有两种，</w:t>
      </w:r>
    </w:p>
    <w:p w:rsidR="00BA37E1" w:rsidRDefault="00BA37E1" w:rsidP="00794F2E">
      <w:pPr>
        <w:ind w:firstLineChars="200" w:firstLine="420"/>
      </w:pPr>
      <w:r>
        <w:rPr>
          <w:rFonts w:hint="eastAsia"/>
        </w:rPr>
        <w:t>一、【服务大厅查看】如图登陆系统后直接点击校级文件卡片的相应条目直接查看</w:t>
      </w:r>
    </w:p>
    <w:p w:rsidR="00BA37E1" w:rsidRDefault="00D43320" w:rsidP="00BA37E1">
      <w:pPr>
        <w:ind w:firstLineChars="200" w:firstLine="420"/>
        <w:jc w:val="center"/>
      </w:pPr>
      <w:r>
        <w:rPr>
          <w:noProof/>
        </w:rPr>
        <w:drawing>
          <wp:inline distT="0" distB="0" distL="0" distR="0" wp14:anchorId="1738EDD8" wp14:editId="252F3011">
            <wp:extent cx="5486400" cy="2468880"/>
            <wp:effectExtent l="0" t="0" r="0" b="762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486400" cy="2468880"/>
                    </a:xfrm>
                    <a:prstGeom prst="rect">
                      <a:avLst/>
                    </a:prstGeom>
                  </pic:spPr>
                </pic:pic>
              </a:graphicData>
            </a:graphic>
          </wp:inline>
        </w:drawing>
      </w:r>
    </w:p>
    <w:p w:rsidR="00BA37E1" w:rsidRPr="00BA37E1" w:rsidRDefault="00BA37E1" w:rsidP="00BA37E1">
      <w:pPr>
        <w:ind w:firstLineChars="200" w:firstLine="420"/>
      </w:pPr>
      <w:r>
        <w:rPr>
          <w:rFonts w:hint="eastAsia"/>
        </w:rPr>
        <w:t>二【进入应用中查看】直接点击上图中查看等多进入应用后查看，如下图</w:t>
      </w:r>
    </w:p>
    <w:p w:rsidR="00794F2E" w:rsidRDefault="00794F2E" w:rsidP="00794F2E">
      <w:pPr>
        <w:ind w:firstLineChars="200" w:firstLine="420"/>
        <w:rPr>
          <w:noProof/>
        </w:rPr>
      </w:pPr>
      <w:r>
        <w:rPr>
          <w:noProof/>
        </w:rPr>
        <w:drawing>
          <wp:inline distT="0" distB="0" distL="0" distR="0" wp14:anchorId="5967337A" wp14:editId="672EAF3A">
            <wp:extent cx="5267325" cy="18764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67325" cy="1876425"/>
                    </a:xfrm>
                    <a:prstGeom prst="rect">
                      <a:avLst/>
                    </a:prstGeom>
                    <a:noFill/>
                    <a:ln>
                      <a:noFill/>
                    </a:ln>
                  </pic:spPr>
                </pic:pic>
              </a:graphicData>
            </a:graphic>
          </wp:inline>
        </w:drawing>
      </w:r>
    </w:p>
    <w:p w:rsidR="00794F2E" w:rsidRDefault="00794F2E" w:rsidP="00794F2E">
      <w:pPr>
        <w:ind w:firstLineChars="200" w:firstLine="420"/>
        <w:rPr>
          <w:noProof/>
        </w:rPr>
      </w:pPr>
    </w:p>
    <w:p w:rsidR="00BA37E1" w:rsidRDefault="00BA37E1" w:rsidP="00794F2E">
      <w:pPr>
        <w:pStyle w:val="5"/>
      </w:pPr>
      <w:bookmarkStart w:id="53" w:name="_Toc476977502"/>
      <w:r>
        <w:rPr>
          <w:rFonts w:hint="eastAsia"/>
        </w:rPr>
        <w:t>校园信息</w:t>
      </w:r>
    </w:p>
    <w:p w:rsidR="00DE0A34" w:rsidRPr="00DE0A34" w:rsidRDefault="00DE0A34" w:rsidP="00DE0A34">
      <w:r>
        <w:rPr>
          <w:rFonts w:hint="eastAsia"/>
        </w:rPr>
        <w:t>校园信息发布是不经过流程直接发布和管理</w:t>
      </w:r>
      <w:r w:rsidR="00AF28C4">
        <w:rPr>
          <w:rFonts w:hint="eastAsia"/>
        </w:rPr>
        <w:t>。</w:t>
      </w:r>
    </w:p>
    <w:p w:rsidR="00BA37E1" w:rsidRDefault="00BA37E1" w:rsidP="00BA37E1">
      <w:r>
        <w:rPr>
          <w:rFonts w:hint="eastAsia"/>
        </w:rPr>
        <w:lastRenderedPageBreak/>
        <w:t>校园信息的发布和查看和校级文件类似，是在应用的发布列表中点击新增按钮增加校园信息文件</w:t>
      </w:r>
    </w:p>
    <w:p w:rsidR="00BA37E1" w:rsidRDefault="00BA37E1" w:rsidP="00BA37E1">
      <w:pPr>
        <w:jc w:val="center"/>
      </w:pPr>
      <w:r>
        <w:rPr>
          <w:noProof/>
        </w:rPr>
        <w:drawing>
          <wp:inline distT="0" distB="0" distL="0" distR="0" wp14:anchorId="61BD6944" wp14:editId="49E2518A">
            <wp:extent cx="5486400" cy="246570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486400" cy="2465705"/>
                    </a:xfrm>
                    <a:prstGeom prst="rect">
                      <a:avLst/>
                    </a:prstGeom>
                  </pic:spPr>
                </pic:pic>
              </a:graphicData>
            </a:graphic>
          </wp:inline>
        </w:drawing>
      </w:r>
    </w:p>
    <w:p w:rsidR="00BA37E1" w:rsidRDefault="00BA37E1" w:rsidP="00BA37E1">
      <w:r>
        <w:rPr>
          <w:rFonts w:hint="eastAsia"/>
        </w:rPr>
        <w:t>查看也分为两种，服务大厅看片查看，或者点击查看更多进入应用查看</w:t>
      </w:r>
    </w:p>
    <w:p w:rsidR="00BA37E1" w:rsidRPr="00BA37E1" w:rsidRDefault="00BA37E1" w:rsidP="00BA37E1">
      <w:pPr>
        <w:jc w:val="center"/>
      </w:pPr>
      <w:r>
        <w:rPr>
          <w:noProof/>
        </w:rPr>
        <w:drawing>
          <wp:inline distT="0" distB="0" distL="0" distR="0" wp14:anchorId="084708CB" wp14:editId="15A42AC7">
            <wp:extent cx="5486400" cy="2244725"/>
            <wp:effectExtent l="0" t="0" r="0" b="317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486400" cy="2244725"/>
                    </a:xfrm>
                    <a:prstGeom prst="rect">
                      <a:avLst/>
                    </a:prstGeom>
                  </pic:spPr>
                </pic:pic>
              </a:graphicData>
            </a:graphic>
          </wp:inline>
        </w:drawing>
      </w:r>
    </w:p>
    <w:p w:rsidR="00794F2E" w:rsidRDefault="00794F2E" w:rsidP="00794F2E">
      <w:pPr>
        <w:pStyle w:val="5"/>
      </w:pPr>
      <w:r>
        <w:rPr>
          <w:rFonts w:hint="eastAsia"/>
        </w:rPr>
        <w:t>规章制度</w:t>
      </w:r>
      <w:bookmarkEnd w:id="53"/>
    </w:p>
    <w:p w:rsidR="008C0148" w:rsidRDefault="008C0148" w:rsidP="00794F2E">
      <w:pPr>
        <w:ind w:firstLineChars="200" w:firstLine="420"/>
      </w:pPr>
      <w:r>
        <w:rPr>
          <w:rFonts w:hint="eastAsia"/>
        </w:rPr>
        <w:t>在领导办理业务的时候经常需要查阅相关的规章来审批业务，规章制度功能则是给领导提供了方便的规章查阅功能。</w:t>
      </w:r>
    </w:p>
    <w:p w:rsidR="008C0148" w:rsidRDefault="008C0148" w:rsidP="00794F2E">
      <w:pPr>
        <w:ind w:firstLineChars="200" w:firstLine="420"/>
      </w:pPr>
      <w:r>
        <w:rPr>
          <w:rFonts w:hint="eastAsia"/>
        </w:rPr>
        <w:t>需要老师将相应的规章整理完善录入系统以供领导查阅。</w:t>
      </w:r>
    </w:p>
    <w:p w:rsidR="008C0148" w:rsidRDefault="008C0148" w:rsidP="00794F2E">
      <w:pPr>
        <w:ind w:firstLineChars="200" w:firstLine="420"/>
      </w:pPr>
      <w:r>
        <w:rPr>
          <w:rFonts w:hint="eastAsia"/>
        </w:rPr>
        <w:t>通过规章制度管理中的新增按钮将学校规章录入系统。领导可通过规章制度查看查阅相应规章制度。</w:t>
      </w:r>
    </w:p>
    <w:p w:rsidR="008C0148" w:rsidRDefault="008C0148" w:rsidP="00794F2E">
      <w:pPr>
        <w:ind w:firstLineChars="200" w:firstLine="420"/>
      </w:pPr>
      <w:r>
        <w:rPr>
          <w:noProof/>
        </w:rPr>
        <w:drawing>
          <wp:inline distT="0" distB="0" distL="0" distR="0" wp14:anchorId="3EE10478" wp14:editId="45F5E229">
            <wp:extent cx="5486400" cy="1864995"/>
            <wp:effectExtent l="0" t="0" r="0" b="190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86400" cy="1864995"/>
                    </a:xfrm>
                    <a:prstGeom prst="rect">
                      <a:avLst/>
                    </a:prstGeom>
                  </pic:spPr>
                </pic:pic>
              </a:graphicData>
            </a:graphic>
          </wp:inline>
        </w:drawing>
      </w:r>
    </w:p>
    <w:p w:rsidR="008C0148" w:rsidRDefault="008C0148" w:rsidP="00794F2E">
      <w:pPr>
        <w:ind w:firstLineChars="200" w:firstLine="420"/>
      </w:pPr>
      <w:r>
        <w:rPr>
          <w:rFonts w:hint="eastAsia"/>
        </w:rPr>
        <w:lastRenderedPageBreak/>
        <w:t>领导也可以通过可用卡片中</w:t>
      </w:r>
    </w:p>
    <w:p w:rsidR="008C0148" w:rsidRPr="008C0148" w:rsidRDefault="008C0148" w:rsidP="00794F2E">
      <w:pPr>
        <w:ind w:firstLineChars="200" w:firstLine="420"/>
      </w:pPr>
      <w:r>
        <w:rPr>
          <w:noProof/>
        </w:rPr>
        <w:drawing>
          <wp:inline distT="0" distB="0" distL="0" distR="0" wp14:anchorId="76D282F9" wp14:editId="27F102BF">
            <wp:extent cx="4876191" cy="3704762"/>
            <wp:effectExtent l="0" t="0" r="63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876191" cy="3704762"/>
                    </a:xfrm>
                    <a:prstGeom prst="rect">
                      <a:avLst/>
                    </a:prstGeom>
                  </pic:spPr>
                </pic:pic>
              </a:graphicData>
            </a:graphic>
          </wp:inline>
        </w:drawing>
      </w:r>
    </w:p>
    <w:p w:rsidR="00794F2E" w:rsidRDefault="00794F2E" w:rsidP="00794F2E">
      <w:pPr>
        <w:ind w:firstLineChars="200" w:firstLine="420"/>
      </w:pPr>
      <w:r w:rsidRPr="00BE5127">
        <w:rPr>
          <w:rFonts w:hint="eastAsia"/>
        </w:rPr>
        <w:t>可以直接发布规章制度文件，可以自定义规章制度目录，并且进行规章制度目录转移</w:t>
      </w:r>
    </w:p>
    <w:p w:rsidR="00794F2E" w:rsidRDefault="00794F2E" w:rsidP="00794F2E"/>
    <w:p w:rsidR="00FF4BB8" w:rsidRDefault="00FF4BB8" w:rsidP="00794F2E"/>
    <w:p w:rsidR="00794F2E" w:rsidRDefault="00FF4BB8" w:rsidP="003F0C1B">
      <w:pPr>
        <w:rPr>
          <w:color w:val="FF0000"/>
          <w:sz w:val="32"/>
          <w:szCs w:val="32"/>
        </w:rPr>
      </w:pPr>
      <w:r w:rsidRPr="00FF4BB8">
        <w:rPr>
          <w:rFonts w:hint="eastAsia"/>
          <w:color w:val="FF0000"/>
          <w:sz w:val="32"/>
          <w:szCs w:val="32"/>
        </w:rPr>
        <w:t>注：其他未做说明</w:t>
      </w:r>
      <w:r w:rsidR="006000C9">
        <w:rPr>
          <w:rFonts w:hint="eastAsia"/>
          <w:color w:val="FF0000"/>
          <w:sz w:val="32"/>
          <w:szCs w:val="32"/>
        </w:rPr>
        <w:t>的流程类</w:t>
      </w:r>
      <w:r w:rsidRPr="00FF4BB8">
        <w:rPr>
          <w:rFonts w:hint="eastAsia"/>
          <w:color w:val="FF0000"/>
          <w:sz w:val="32"/>
          <w:szCs w:val="32"/>
        </w:rPr>
        <w:t>功能与</w:t>
      </w:r>
      <w:r w:rsidR="006000C9">
        <w:rPr>
          <w:rFonts w:hint="eastAsia"/>
          <w:color w:val="FF0000"/>
          <w:sz w:val="32"/>
          <w:szCs w:val="32"/>
        </w:rPr>
        <w:t>校收文、校发文、督办等</w:t>
      </w:r>
      <w:r w:rsidRPr="00FF4BB8">
        <w:rPr>
          <w:rFonts w:hint="eastAsia"/>
          <w:color w:val="FF0000"/>
          <w:sz w:val="32"/>
          <w:szCs w:val="32"/>
        </w:rPr>
        <w:t>的功能相似，不在文档中详细说明</w:t>
      </w:r>
    </w:p>
    <w:p w:rsidR="003F0C1B" w:rsidRDefault="003F0C1B" w:rsidP="003F0C1B">
      <w:pPr>
        <w:rPr>
          <w:rFonts w:ascii="Times New Roman" w:hAnsi="Times New Roman"/>
          <w:kern w:val="0"/>
          <w:sz w:val="20"/>
          <w:szCs w:val="20"/>
        </w:rPr>
      </w:pPr>
    </w:p>
    <w:sectPr w:rsidR="003F0C1B" w:rsidSect="00C71E44">
      <w:headerReference w:type="default" r:id="rId110"/>
      <w:footerReference w:type="default" r:id="rId111"/>
      <w:pgSz w:w="11906" w:h="16838"/>
      <w:pgMar w:top="1440" w:right="1080" w:bottom="1440" w:left="1080" w:header="851" w:footer="358" w:gutter="0"/>
      <w:pgNumType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F9D" w:rsidRDefault="00216F9D">
      <w:pPr>
        <w:spacing w:line="240" w:lineRule="auto"/>
      </w:pPr>
      <w:r>
        <w:separator/>
      </w:r>
    </w:p>
  </w:endnote>
  <w:endnote w:type="continuationSeparator" w:id="0">
    <w:p w:rsidR="00216F9D" w:rsidRDefault="00216F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fixed"/>
    <w:sig w:usb0="00000001" w:usb1="080E0000" w:usb2="00000010" w:usb3="00000000" w:csb0="00040000"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320" w:rsidRDefault="00D43320">
    <w:pPr>
      <w:pStyle w:val="af6"/>
      <w:rPr>
        <w:rFonts w:ascii="宋体" w:hAnsi="宋体"/>
      </w:rPr>
    </w:pPr>
  </w:p>
  <w:p w:rsidR="00D43320" w:rsidRDefault="00D43320">
    <w:pPr>
      <w:pStyle w:val="af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320" w:rsidRDefault="00D43320">
    <w:pPr>
      <w:pStyle w:val="af6"/>
      <w:rPr>
        <w:rFonts w:ascii="宋体" w:hAnsi="宋体"/>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F9D" w:rsidRDefault="00216F9D">
      <w:pPr>
        <w:spacing w:line="240" w:lineRule="auto"/>
      </w:pPr>
      <w:r>
        <w:separator/>
      </w:r>
    </w:p>
  </w:footnote>
  <w:footnote w:type="continuationSeparator" w:id="0">
    <w:p w:rsidR="00216F9D" w:rsidRDefault="00216F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320" w:rsidRDefault="00D43320" w:rsidP="00C71E44">
    <w:pPr>
      <w:pStyle w:val="af8"/>
      <w:pBdr>
        <w:bottom w:val="none" w:sz="0" w:space="0" w:color="auto"/>
      </w:pBdr>
      <w:jc w:val="both"/>
      <w:rPr>
        <w:rFonts w:ascii="宋体" w:hAnsi="宋体"/>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320" w:rsidRDefault="00D43320">
    <w:pPr>
      <w:pStyle w:val="af8"/>
      <w:pBdr>
        <w:bottom w:val="none" w:sz="0" w:space="0"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320" w:rsidRDefault="00D43320">
    <w:pPr>
      <w:pStyle w:val="af8"/>
      <w:pBdr>
        <w:bottom w:val="none" w:sz="0" w:space="0" w:color="auto"/>
      </w:pBdr>
      <w:jc w:val="both"/>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3320" w:rsidRDefault="00D43320">
    <w:pPr>
      <w:pStyle w:val="af8"/>
      <w:pBdr>
        <w:bottom w:val="none" w:sz="0" w:space="0" w:color="auto"/>
      </w:pBdr>
      <w:jc w:val="both"/>
      <w:rPr>
        <w:rFonts w:ascii="宋体" w:hAnsi="宋体"/>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lvl w:ilvl="0">
      <w:start w:val="1"/>
      <w:numFmt w:val="decimal"/>
      <w:lvlText w:val="%1."/>
      <w:lvlJc w:val="left"/>
      <w:pPr>
        <w:ind w:left="420" w:hanging="420"/>
      </w:pPr>
    </w:lvl>
    <w:lvl w:ilvl="1">
      <w:start w:val="1"/>
      <w:numFmt w:val="decimal"/>
      <w:pStyle w:val="81abc-"/>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D"/>
    <w:multiLevelType w:val="singleLevel"/>
    <w:tmpl w:val="0000000D"/>
    <w:lvl w:ilvl="0">
      <w:start w:val="1"/>
      <w:numFmt w:val="bullet"/>
      <w:pStyle w:val="InfoBlue"/>
      <w:lvlText w:val=""/>
      <w:lvlJc w:val="left"/>
      <w:pPr>
        <w:tabs>
          <w:tab w:val="left" w:pos="360"/>
        </w:tabs>
        <w:ind w:left="360" w:hanging="360"/>
      </w:pPr>
      <w:rPr>
        <w:rFonts w:ascii="Symbol" w:hAnsi="Symbol" w:hint="default"/>
      </w:rPr>
    </w:lvl>
  </w:abstractNum>
  <w:abstractNum w:abstractNumId="2" w15:restartNumberingAfterBreak="0">
    <w:nsid w:val="0000000E"/>
    <w:multiLevelType w:val="singleLevel"/>
    <w:tmpl w:val="0000000E"/>
    <w:lvl w:ilvl="0">
      <w:start w:val="1"/>
      <w:numFmt w:val="decimal"/>
      <w:pStyle w:val="1"/>
      <w:lvlText w:val="%1."/>
      <w:lvlJc w:val="left"/>
      <w:pPr>
        <w:tabs>
          <w:tab w:val="left" w:pos="1145"/>
        </w:tabs>
        <w:ind w:left="902" w:hanging="477"/>
      </w:pPr>
      <w:rPr>
        <w:rFonts w:hint="eastAsia"/>
      </w:rPr>
    </w:lvl>
  </w:abstractNum>
  <w:abstractNum w:abstractNumId="3" w15:restartNumberingAfterBreak="0">
    <w:nsid w:val="0000000F"/>
    <w:multiLevelType w:val="singleLevel"/>
    <w:tmpl w:val="0000000F"/>
    <w:lvl w:ilvl="0">
      <w:start w:val="1"/>
      <w:numFmt w:val="lowerLetter"/>
      <w:pStyle w:val="a"/>
      <w:lvlText w:val="%1)"/>
      <w:lvlJc w:val="left"/>
      <w:pPr>
        <w:tabs>
          <w:tab w:val="left" w:pos="825"/>
        </w:tabs>
        <w:ind w:left="825" w:hanging="405"/>
      </w:pPr>
      <w:rPr>
        <w:rFonts w:hint="eastAsia"/>
      </w:rPr>
    </w:lvl>
  </w:abstractNum>
  <w:abstractNum w:abstractNumId="4" w15:restartNumberingAfterBreak="0">
    <w:nsid w:val="00000012"/>
    <w:multiLevelType w:val="multilevel"/>
    <w:tmpl w:val="E38882DA"/>
    <w:lvl w:ilvl="0">
      <w:start w:val="1"/>
      <w:numFmt w:val="decimal"/>
      <w:pStyle w:val="10"/>
      <w:lvlText w:val="%1"/>
      <w:lvlJc w:val="left"/>
      <w:pPr>
        <w:ind w:left="432" w:hanging="432"/>
      </w:pPr>
    </w:lvl>
    <w:lvl w:ilvl="1">
      <w:start w:val="1"/>
      <w:numFmt w:val="decimal"/>
      <w:pStyle w:val="2"/>
      <w:lvlText w:val="%1.%2"/>
      <w:lvlJc w:val="left"/>
      <w:pPr>
        <w:ind w:left="576" w:hanging="576"/>
      </w:pPr>
      <w:rPr>
        <w:rFonts w:ascii="Trebuchet MS" w:hAnsi="Trebuchet MS" w:hint="default"/>
      </w:rPr>
    </w:lvl>
    <w:lvl w:ilvl="2">
      <w:start w:val="1"/>
      <w:numFmt w:val="decimal"/>
      <w:pStyle w:val="3"/>
      <w:lvlText w:val="%1.%2.%3"/>
      <w:lvlJc w:val="left"/>
      <w:pPr>
        <w:ind w:left="2847" w:hanging="720"/>
      </w:pPr>
    </w:lvl>
    <w:lvl w:ilvl="3">
      <w:start w:val="1"/>
      <w:numFmt w:val="decimal"/>
      <w:pStyle w:val="4"/>
      <w:lvlText w:val="%1.%2.%3.%4"/>
      <w:lvlJc w:val="left"/>
      <w:pPr>
        <w:ind w:left="5401" w:hanging="864"/>
      </w:pPr>
      <w:rPr>
        <w:rFonts w:ascii="Trebuchet MS" w:hAnsi="Trebuchet MS" w:hint="default"/>
      </w:rPr>
    </w:lvl>
    <w:lvl w:ilvl="4">
      <w:start w:val="1"/>
      <w:numFmt w:val="decimal"/>
      <w:pStyle w:val="5"/>
      <w:lvlText w:val="%1.%2.%3.%4.%5"/>
      <w:lvlJc w:val="left"/>
      <w:pPr>
        <w:ind w:left="1008" w:hanging="1008"/>
      </w:pPr>
    </w:lvl>
    <w:lvl w:ilvl="5">
      <w:start w:val="1"/>
      <w:numFmt w:val="decimal"/>
      <w:pStyle w:val="6"/>
      <w:lvlText w:val="%1.%2.%3.%4.%5.%6"/>
      <w:lvlJc w:val="left"/>
      <w:pPr>
        <w:ind w:left="1577"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00000013"/>
    <w:multiLevelType w:val="singleLevel"/>
    <w:tmpl w:val="00000013"/>
    <w:lvl w:ilvl="0">
      <w:start w:val="1"/>
      <w:numFmt w:val="bullet"/>
      <w:pStyle w:val="11"/>
      <w:lvlText w:val=""/>
      <w:lvlJc w:val="left"/>
      <w:pPr>
        <w:tabs>
          <w:tab w:val="left" w:pos="720"/>
        </w:tabs>
        <w:ind w:left="331" w:firstLine="29"/>
      </w:pPr>
      <w:rPr>
        <w:rFonts w:ascii="Wingdings" w:hAnsi="Wingdings" w:hint="default"/>
        <w:b w:val="0"/>
        <w:i w:val="0"/>
        <w:sz w:val="24"/>
      </w:rPr>
    </w:lvl>
  </w:abstractNum>
  <w:abstractNum w:abstractNumId="6" w15:restartNumberingAfterBreak="0">
    <w:nsid w:val="0E644A20"/>
    <w:multiLevelType w:val="hybridMultilevel"/>
    <w:tmpl w:val="E8F8298E"/>
    <w:lvl w:ilvl="0" w:tplc="B87851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04243E4"/>
    <w:multiLevelType w:val="hybridMultilevel"/>
    <w:tmpl w:val="37540528"/>
    <w:lvl w:ilvl="0" w:tplc="8D8255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F656FDC"/>
    <w:multiLevelType w:val="hybridMultilevel"/>
    <w:tmpl w:val="DCD2172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BAD19F5"/>
    <w:multiLevelType w:val="hybridMultilevel"/>
    <w:tmpl w:val="514E947C"/>
    <w:lvl w:ilvl="0" w:tplc="684A533A">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34B66B4"/>
    <w:multiLevelType w:val="multilevel"/>
    <w:tmpl w:val="434B66B4"/>
    <w:lvl w:ilvl="0">
      <w:start w:val="1"/>
      <w:numFmt w:val="decimal"/>
      <w:lvlText w:val="%1、"/>
      <w:lvlJc w:val="left"/>
      <w:pPr>
        <w:ind w:left="785"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461A0C52"/>
    <w:multiLevelType w:val="multilevel"/>
    <w:tmpl w:val="BDEC8100"/>
    <w:lvl w:ilvl="0">
      <w:start w:val="1"/>
      <w:numFmt w:val="decimal"/>
      <w:lvlText w:val="%1"/>
      <w:lvlJc w:val="left"/>
      <w:pPr>
        <w:tabs>
          <w:tab w:val="num" w:pos="432"/>
        </w:tabs>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58364C41"/>
    <w:multiLevelType w:val="multilevel"/>
    <w:tmpl w:val="58364C41"/>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15:restartNumberingAfterBreak="0">
    <w:nsid w:val="691A69A0"/>
    <w:multiLevelType w:val="hybridMultilevel"/>
    <w:tmpl w:val="F098A8B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0"/>
  </w:num>
  <w:num w:numId="4">
    <w:abstractNumId w:val="2"/>
  </w:num>
  <w:num w:numId="5">
    <w:abstractNumId w:val="1"/>
  </w:num>
  <w:num w:numId="6">
    <w:abstractNumId w:val="5"/>
  </w:num>
  <w:num w:numId="7">
    <w:abstractNumId w:val="10"/>
  </w:num>
  <w:num w:numId="8">
    <w:abstractNumId w:val="8"/>
  </w:num>
  <w:num w:numId="9">
    <w:abstractNumId w:val="13"/>
  </w:num>
  <w:num w:numId="10">
    <w:abstractNumId w:val="12"/>
  </w:num>
  <w:num w:numId="11">
    <w:abstractNumId w:val="4"/>
  </w:num>
  <w:num w:numId="12">
    <w:abstractNumId w:val="4"/>
  </w:num>
  <w:num w:numId="13">
    <w:abstractNumId w:val="4"/>
  </w:num>
  <w:num w:numId="14">
    <w:abstractNumId w:val="4"/>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1"/>
  </w:num>
  <w:num w:numId="20">
    <w:abstractNumId w:val="4"/>
  </w:num>
  <w:num w:numId="21">
    <w:abstractNumId w:val="4"/>
  </w:num>
  <w:num w:numId="22">
    <w:abstractNumId w:val="4"/>
  </w:num>
  <w:num w:numId="23">
    <w:abstractNumId w:val="4"/>
  </w:num>
  <w:num w:numId="24">
    <w:abstractNumId w:val="6"/>
  </w:num>
  <w:num w:numId="25">
    <w:abstractNumId w:val="7"/>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329"/>
    <w:rsid w:val="00002339"/>
    <w:rsid w:val="00002399"/>
    <w:rsid w:val="0000291D"/>
    <w:rsid w:val="00002EBA"/>
    <w:rsid w:val="000031A5"/>
    <w:rsid w:val="00003559"/>
    <w:rsid w:val="0000378D"/>
    <w:rsid w:val="0000393F"/>
    <w:rsid w:val="00003A7C"/>
    <w:rsid w:val="00003D30"/>
    <w:rsid w:val="00003DDC"/>
    <w:rsid w:val="00004B0C"/>
    <w:rsid w:val="00005D1D"/>
    <w:rsid w:val="00006046"/>
    <w:rsid w:val="00006301"/>
    <w:rsid w:val="000064B8"/>
    <w:rsid w:val="0000732F"/>
    <w:rsid w:val="0000743D"/>
    <w:rsid w:val="000075FF"/>
    <w:rsid w:val="00007B98"/>
    <w:rsid w:val="00010D35"/>
    <w:rsid w:val="00010DDD"/>
    <w:rsid w:val="00010F9A"/>
    <w:rsid w:val="0001197A"/>
    <w:rsid w:val="00013A4E"/>
    <w:rsid w:val="00013B24"/>
    <w:rsid w:val="00013EB0"/>
    <w:rsid w:val="00014099"/>
    <w:rsid w:val="0001450D"/>
    <w:rsid w:val="00014B8F"/>
    <w:rsid w:val="0001524A"/>
    <w:rsid w:val="00015518"/>
    <w:rsid w:val="00016198"/>
    <w:rsid w:val="00016B89"/>
    <w:rsid w:val="0001758D"/>
    <w:rsid w:val="00017AF6"/>
    <w:rsid w:val="00017DD1"/>
    <w:rsid w:val="00017E07"/>
    <w:rsid w:val="000201D3"/>
    <w:rsid w:val="00021016"/>
    <w:rsid w:val="00021178"/>
    <w:rsid w:val="000214F1"/>
    <w:rsid w:val="00021637"/>
    <w:rsid w:val="00021B42"/>
    <w:rsid w:val="00021FF5"/>
    <w:rsid w:val="00022198"/>
    <w:rsid w:val="00022278"/>
    <w:rsid w:val="00022338"/>
    <w:rsid w:val="00022EDE"/>
    <w:rsid w:val="000241ED"/>
    <w:rsid w:val="00024A82"/>
    <w:rsid w:val="0002523C"/>
    <w:rsid w:val="000252B8"/>
    <w:rsid w:val="0002566C"/>
    <w:rsid w:val="000257E2"/>
    <w:rsid w:val="0002595C"/>
    <w:rsid w:val="00025C1D"/>
    <w:rsid w:val="00025C84"/>
    <w:rsid w:val="00025C91"/>
    <w:rsid w:val="00025D84"/>
    <w:rsid w:val="00026183"/>
    <w:rsid w:val="0002686B"/>
    <w:rsid w:val="00027523"/>
    <w:rsid w:val="000279D4"/>
    <w:rsid w:val="00027EBA"/>
    <w:rsid w:val="00027EC2"/>
    <w:rsid w:val="000300BD"/>
    <w:rsid w:val="000300F0"/>
    <w:rsid w:val="0003028B"/>
    <w:rsid w:val="00031A7C"/>
    <w:rsid w:val="00031DBC"/>
    <w:rsid w:val="00032267"/>
    <w:rsid w:val="00032E4B"/>
    <w:rsid w:val="00033739"/>
    <w:rsid w:val="000343E4"/>
    <w:rsid w:val="000352F6"/>
    <w:rsid w:val="00035524"/>
    <w:rsid w:val="000365DB"/>
    <w:rsid w:val="000366F4"/>
    <w:rsid w:val="00036F9A"/>
    <w:rsid w:val="00037968"/>
    <w:rsid w:val="00037F68"/>
    <w:rsid w:val="00040537"/>
    <w:rsid w:val="00040596"/>
    <w:rsid w:val="000409A5"/>
    <w:rsid w:val="00040D5E"/>
    <w:rsid w:val="0004203B"/>
    <w:rsid w:val="000422C4"/>
    <w:rsid w:val="00042702"/>
    <w:rsid w:val="00042DE3"/>
    <w:rsid w:val="000432A5"/>
    <w:rsid w:val="00043BC6"/>
    <w:rsid w:val="00043F47"/>
    <w:rsid w:val="00044BBB"/>
    <w:rsid w:val="00044BE8"/>
    <w:rsid w:val="00045C24"/>
    <w:rsid w:val="00045F49"/>
    <w:rsid w:val="00046262"/>
    <w:rsid w:val="000502FB"/>
    <w:rsid w:val="000503A6"/>
    <w:rsid w:val="0005061E"/>
    <w:rsid w:val="00050919"/>
    <w:rsid w:val="00050C94"/>
    <w:rsid w:val="000517AB"/>
    <w:rsid w:val="00051D4B"/>
    <w:rsid w:val="00051D72"/>
    <w:rsid w:val="00051DBE"/>
    <w:rsid w:val="00051E74"/>
    <w:rsid w:val="00052332"/>
    <w:rsid w:val="00052335"/>
    <w:rsid w:val="00052BF4"/>
    <w:rsid w:val="000539D9"/>
    <w:rsid w:val="0005409A"/>
    <w:rsid w:val="00054C31"/>
    <w:rsid w:val="00055AE5"/>
    <w:rsid w:val="00056515"/>
    <w:rsid w:val="000568F4"/>
    <w:rsid w:val="00056BCA"/>
    <w:rsid w:val="0005798D"/>
    <w:rsid w:val="00060272"/>
    <w:rsid w:val="0006064B"/>
    <w:rsid w:val="000609CD"/>
    <w:rsid w:val="000616CD"/>
    <w:rsid w:val="00061911"/>
    <w:rsid w:val="000619F2"/>
    <w:rsid w:val="00061AE5"/>
    <w:rsid w:val="00061B0F"/>
    <w:rsid w:val="00061B5A"/>
    <w:rsid w:val="00062105"/>
    <w:rsid w:val="000623A9"/>
    <w:rsid w:val="00063BC3"/>
    <w:rsid w:val="00063E25"/>
    <w:rsid w:val="00064077"/>
    <w:rsid w:val="00064272"/>
    <w:rsid w:val="00064991"/>
    <w:rsid w:val="0006568C"/>
    <w:rsid w:val="0006585C"/>
    <w:rsid w:val="00065D30"/>
    <w:rsid w:val="00066031"/>
    <w:rsid w:val="00066665"/>
    <w:rsid w:val="00066E83"/>
    <w:rsid w:val="00066F3D"/>
    <w:rsid w:val="0006738D"/>
    <w:rsid w:val="000673C4"/>
    <w:rsid w:val="00067CBC"/>
    <w:rsid w:val="00070172"/>
    <w:rsid w:val="000707FC"/>
    <w:rsid w:val="00070967"/>
    <w:rsid w:val="00070D05"/>
    <w:rsid w:val="00070D6F"/>
    <w:rsid w:val="0007139E"/>
    <w:rsid w:val="00071C22"/>
    <w:rsid w:val="0007224B"/>
    <w:rsid w:val="00072315"/>
    <w:rsid w:val="00072B93"/>
    <w:rsid w:val="00072CD4"/>
    <w:rsid w:val="00072E72"/>
    <w:rsid w:val="00073229"/>
    <w:rsid w:val="00073273"/>
    <w:rsid w:val="00073B36"/>
    <w:rsid w:val="00073DA9"/>
    <w:rsid w:val="0007439D"/>
    <w:rsid w:val="00074AA2"/>
    <w:rsid w:val="00074DF1"/>
    <w:rsid w:val="00075B47"/>
    <w:rsid w:val="0007647D"/>
    <w:rsid w:val="00076573"/>
    <w:rsid w:val="00076622"/>
    <w:rsid w:val="000768D2"/>
    <w:rsid w:val="00076DA1"/>
    <w:rsid w:val="000770C9"/>
    <w:rsid w:val="000772C9"/>
    <w:rsid w:val="00077AA7"/>
    <w:rsid w:val="00077AE9"/>
    <w:rsid w:val="000804C8"/>
    <w:rsid w:val="000814FE"/>
    <w:rsid w:val="000816ED"/>
    <w:rsid w:val="0008202B"/>
    <w:rsid w:val="000822B2"/>
    <w:rsid w:val="0008261D"/>
    <w:rsid w:val="000829A7"/>
    <w:rsid w:val="00082D04"/>
    <w:rsid w:val="0008398A"/>
    <w:rsid w:val="00083DB2"/>
    <w:rsid w:val="00084439"/>
    <w:rsid w:val="00086329"/>
    <w:rsid w:val="0008643E"/>
    <w:rsid w:val="000871D4"/>
    <w:rsid w:val="00087739"/>
    <w:rsid w:val="00087CDA"/>
    <w:rsid w:val="0009022D"/>
    <w:rsid w:val="00090770"/>
    <w:rsid w:val="00091196"/>
    <w:rsid w:val="0009120D"/>
    <w:rsid w:val="000920BA"/>
    <w:rsid w:val="0009251F"/>
    <w:rsid w:val="0009252E"/>
    <w:rsid w:val="00092751"/>
    <w:rsid w:val="00093315"/>
    <w:rsid w:val="00093F3D"/>
    <w:rsid w:val="00094C3A"/>
    <w:rsid w:val="000954C5"/>
    <w:rsid w:val="000963B7"/>
    <w:rsid w:val="000963DD"/>
    <w:rsid w:val="0009675D"/>
    <w:rsid w:val="00096A7A"/>
    <w:rsid w:val="0009727D"/>
    <w:rsid w:val="000975CE"/>
    <w:rsid w:val="0009774D"/>
    <w:rsid w:val="00097927"/>
    <w:rsid w:val="00097E03"/>
    <w:rsid w:val="000A00A2"/>
    <w:rsid w:val="000A03E7"/>
    <w:rsid w:val="000A1ACA"/>
    <w:rsid w:val="000A1C72"/>
    <w:rsid w:val="000A281E"/>
    <w:rsid w:val="000A2A13"/>
    <w:rsid w:val="000A3526"/>
    <w:rsid w:val="000A3689"/>
    <w:rsid w:val="000A39D9"/>
    <w:rsid w:val="000A3A64"/>
    <w:rsid w:val="000A4215"/>
    <w:rsid w:val="000A44DF"/>
    <w:rsid w:val="000A545A"/>
    <w:rsid w:val="000A5D79"/>
    <w:rsid w:val="000A6AD9"/>
    <w:rsid w:val="000B01F3"/>
    <w:rsid w:val="000B05C6"/>
    <w:rsid w:val="000B0ADA"/>
    <w:rsid w:val="000B0CB1"/>
    <w:rsid w:val="000B0E23"/>
    <w:rsid w:val="000B108D"/>
    <w:rsid w:val="000B113D"/>
    <w:rsid w:val="000B114B"/>
    <w:rsid w:val="000B1652"/>
    <w:rsid w:val="000B1FE7"/>
    <w:rsid w:val="000B2DD8"/>
    <w:rsid w:val="000B2E1E"/>
    <w:rsid w:val="000B3451"/>
    <w:rsid w:val="000B35AF"/>
    <w:rsid w:val="000B38C0"/>
    <w:rsid w:val="000B3A1E"/>
    <w:rsid w:val="000B3C7D"/>
    <w:rsid w:val="000B3FC0"/>
    <w:rsid w:val="000B516C"/>
    <w:rsid w:val="000B6212"/>
    <w:rsid w:val="000B6487"/>
    <w:rsid w:val="000B7162"/>
    <w:rsid w:val="000B7DF6"/>
    <w:rsid w:val="000B7F0E"/>
    <w:rsid w:val="000B7F4A"/>
    <w:rsid w:val="000C0CC1"/>
    <w:rsid w:val="000C1DC5"/>
    <w:rsid w:val="000C2DCB"/>
    <w:rsid w:val="000C3C98"/>
    <w:rsid w:val="000C3DF7"/>
    <w:rsid w:val="000C3E57"/>
    <w:rsid w:val="000C3E85"/>
    <w:rsid w:val="000C5008"/>
    <w:rsid w:val="000C614E"/>
    <w:rsid w:val="000C6AD9"/>
    <w:rsid w:val="000C6B64"/>
    <w:rsid w:val="000C755E"/>
    <w:rsid w:val="000C7BFD"/>
    <w:rsid w:val="000C7E42"/>
    <w:rsid w:val="000D03C6"/>
    <w:rsid w:val="000D04DC"/>
    <w:rsid w:val="000D07BC"/>
    <w:rsid w:val="000D1EBB"/>
    <w:rsid w:val="000D24B5"/>
    <w:rsid w:val="000D27D9"/>
    <w:rsid w:val="000D2CA2"/>
    <w:rsid w:val="000D441B"/>
    <w:rsid w:val="000D487D"/>
    <w:rsid w:val="000D4A57"/>
    <w:rsid w:val="000D4F73"/>
    <w:rsid w:val="000D531D"/>
    <w:rsid w:val="000D5BB6"/>
    <w:rsid w:val="000D7585"/>
    <w:rsid w:val="000D7C84"/>
    <w:rsid w:val="000E0735"/>
    <w:rsid w:val="000E08AF"/>
    <w:rsid w:val="000E2C8E"/>
    <w:rsid w:val="000E321B"/>
    <w:rsid w:val="000E32CF"/>
    <w:rsid w:val="000E56E5"/>
    <w:rsid w:val="000E5832"/>
    <w:rsid w:val="000E5A71"/>
    <w:rsid w:val="000E5E8C"/>
    <w:rsid w:val="000E650E"/>
    <w:rsid w:val="000E6AEF"/>
    <w:rsid w:val="000E6C97"/>
    <w:rsid w:val="000E7713"/>
    <w:rsid w:val="000E7D85"/>
    <w:rsid w:val="000F0094"/>
    <w:rsid w:val="000F0167"/>
    <w:rsid w:val="000F083E"/>
    <w:rsid w:val="000F15C0"/>
    <w:rsid w:val="000F1F67"/>
    <w:rsid w:val="000F22C4"/>
    <w:rsid w:val="000F26AD"/>
    <w:rsid w:val="000F2ABD"/>
    <w:rsid w:val="000F2AC0"/>
    <w:rsid w:val="000F2F78"/>
    <w:rsid w:val="000F3224"/>
    <w:rsid w:val="000F38A7"/>
    <w:rsid w:val="000F3B01"/>
    <w:rsid w:val="000F3B25"/>
    <w:rsid w:val="000F4945"/>
    <w:rsid w:val="000F49EC"/>
    <w:rsid w:val="000F4AF2"/>
    <w:rsid w:val="000F5186"/>
    <w:rsid w:val="000F524A"/>
    <w:rsid w:val="000F52C4"/>
    <w:rsid w:val="000F52F7"/>
    <w:rsid w:val="000F5B1A"/>
    <w:rsid w:val="000F6AC1"/>
    <w:rsid w:val="000F77D6"/>
    <w:rsid w:val="001000D9"/>
    <w:rsid w:val="00100550"/>
    <w:rsid w:val="00100C06"/>
    <w:rsid w:val="00100C41"/>
    <w:rsid w:val="00100FC1"/>
    <w:rsid w:val="00101921"/>
    <w:rsid w:val="001019F5"/>
    <w:rsid w:val="00102CC8"/>
    <w:rsid w:val="00102F75"/>
    <w:rsid w:val="0010407C"/>
    <w:rsid w:val="001044A2"/>
    <w:rsid w:val="00105864"/>
    <w:rsid w:val="00106610"/>
    <w:rsid w:val="00106AEE"/>
    <w:rsid w:val="001070CD"/>
    <w:rsid w:val="001070FE"/>
    <w:rsid w:val="001073ED"/>
    <w:rsid w:val="001078EA"/>
    <w:rsid w:val="00107C56"/>
    <w:rsid w:val="00107D5E"/>
    <w:rsid w:val="001101C8"/>
    <w:rsid w:val="00110988"/>
    <w:rsid w:val="00110FA4"/>
    <w:rsid w:val="001123F5"/>
    <w:rsid w:val="001125D3"/>
    <w:rsid w:val="00112E0A"/>
    <w:rsid w:val="00112F16"/>
    <w:rsid w:val="00113752"/>
    <w:rsid w:val="00113C50"/>
    <w:rsid w:val="00113D69"/>
    <w:rsid w:val="001147A3"/>
    <w:rsid w:val="001153DC"/>
    <w:rsid w:val="00115BC1"/>
    <w:rsid w:val="001160E3"/>
    <w:rsid w:val="001167BB"/>
    <w:rsid w:val="001168A1"/>
    <w:rsid w:val="001179D6"/>
    <w:rsid w:val="00117AAA"/>
    <w:rsid w:val="00117E61"/>
    <w:rsid w:val="00120C86"/>
    <w:rsid w:val="0012113E"/>
    <w:rsid w:val="0012187B"/>
    <w:rsid w:val="00121CE7"/>
    <w:rsid w:val="00121DE1"/>
    <w:rsid w:val="00122202"/>
    <w:rsid w:val="0012262C"/>
    <w:rsid w:val="00122D16"/>
    <w:rsid w:val="00122E8E"/>
    <w:rsid w:val="00123103"/>
    <w:rsid w:val="00123927"/>
    <w:rsid w:val="00123CE4"/>
    <w:rsid w:val="00124560"/>
    <w:rsid w:val="001252AF"/>
    <w:rsid w:val="00125499"/>
    <w:rsid w:val="00125A9B"/>
    <w:rsid w:val="00125F93"/>
    <w:rsid w:val="00127D7C"/>
    <w:rsid w:val="0013093D"/>
    <w:rsid w:val="00130B5C"/>
    <w:rsid w:val="00130E4F"/>
    <w:rsid w:val="00130F9A"/>
    <w:rsid w:val="00132312"/>
    <w:rsid w:val="001333D0"/>
    <w:rsid w:val="00133B85"/>
    <w:rsid w:val="00133C08"/>
    <w:rsid w:val="00133F86"/>
    <w:rsid w:val="00135945"/>
    <w:rsid w:val="00135AF2"/>
    <w:rsid w:val="00135ED9"/>
    <w:rsid w:val="001375A0"/>
    <w:rsid w:val="00137F67"/>
    <w:rsid w:val="0014004F"/>
    <w:rsid w:val="00140746"/>
    <w:rsid w:val="00140C46"/>
    <w:rsid w:val="00140C92"/>
    <w:rsid w:val="00140DBD"/>
    <w:rsid w:val="00140F3F"/>
    <w:rsid w:val="001416E0"/>
    <w:rsid w:val="00141B1A"/>
    <w:rsid w:val="00141C3A"/>
    <w:rsid w:val="00142086"/>
    <w:rsid w:val="001427BA"/>
    <w:rsid w:val="00143228"/>
    <w:rsid w:val="001445C4"/>
    <w:rsid w:val="00144721"/>
    <w:rsid w:val="001448DA"/>
    <w:rsid w:val="00144BE4"/>
    <w:rsid w:val="00144E81"/>
    <w:rsid w:val="00145744"/>
    <w:rsid w:val="00145BC0"/>
    <w:rsid w:val="00146433"/>
    <w:rsid w:val="001468C2"/>
    <w:rsid w:val="00146D37"/>
    <w:rsid w:val="00147211"/>
    <w:rsid w:val="00147D96"/>
    <w:rsid w:val="00147E1C"/>
    <w:rsid w:val="00151330"/>
    <w:rsid w:val="00151449"/>
    <w:rsid w:val="00151566"/>
    <w:rsid w:val="00151984"/>
    <w:rsid w:val="00151CC1"/>
    <w:rsid w:val="00151D27"/>
    <w:rsid w:val="00152FF0"/>
    <w:rsid w:val="00153013"/>
    <w:rsid w:val="00153225"/>
    <w:rsid w:val="00153A36"/>
    <w:rsid w:val="001540F7"/>
    <w:rsid w:val="00154FA7"/>
    <w:rsid w:val="0015518E"/>
    <w:rsid w:val="00155FDD"/>
    <w:rsid w:val="00156776"/>
    <w:rsid w:val="00157785"/>
    <w:rsid w:val="00157F8B"/>
    <w:rsid w:val="001604E6"/>
    <w:rsid w:val="001609FC"/>
    <w:rsid w:val="00160CDB"/>
    <w:rsid w:val="00161B9B"/>
    <w:rsid w:val="00161E96"/>
    <w:rsid w:val="0016224D"/>
    <w:rsid w:val="00162751"/>
    <w:rsid w:val="00162765"/>
    <w:rsid w:val="00162A1E"/>
    <w:rsid w:val="00162CB1"/>
    <w:rsid w:val="00163066"/>
    <w:rsid w:val="00163106"/>
    <w:rsid w:val="00164589"/>
    <w:rsid w:val="00165343"/>
    <w:rsid w:val="00165895"/>
    <w:rsid w:val="00165B33"/>
    <w:rsid w:val="001662C5"/>
    <w:rsid w:val="001667E2"/>
    <w:rsid w:val="001669D4"/>
    <w:rsid w:val="00166F09"/>
    <w:rsid w:val="00166F17"/>
    <w:rsid w:val="001671C8"/>
    <w:rsid w:val="00167758"/>
    <w:rsid w:val="00170274"/>
    <w:rsid w:val="00170343"/>
    <w:rsid w:val="00170429"/>
    <w:rsid w:val="00170DF9"/>
    <w:rsid w:val="00171158"/>
    <w:rsid w:val="00171658"/>
    <w:rsid w:val="00171B04"/>
    <w:rsid w:val="00171D48"/>
    <w:rsid w:val="00172A27"/>
    <w:rsid w:val="0017380C"/>
    <w:rsid w:val="00173D88"/>
    <w:rsid w:val="001748CB"/>
    <w:rsid w:val="00174A1D"/>
    <w:rsid w:val="00174B66"/>
    <w:rsid w:val="00174D2A"/>
    <w:rsid w:val="00176135"/>
    <w:rsid w:val="00176249"/>
    <w:rsid w:val="0017675F"/>
    <w:rsid w:val="00177008"/>
    <w:rsid w:val="00180501"/>
    <w:rsid w:val="00180A93"/>
    <w:rsid w:val="00180BF3"/>
    <w:rsid w:val="001823FF"/>
    <w:rsid w:val="00182565"/>
    <w:rsid w:val="00182C91"/>
    <w:rsid w:val="00183682"/>
    <w:rsid w:val="00184A2F"/>
    <w:rsid w:val="00184C8B"/>
    <w:rsid w:val="0018517C"/>
    <w:rsid w:val="00185293"/>
    <w:rsid w:val="00185589"/>
    <w:rsid w:val="00185B37"/>
    <w:rsid w:val="00186BA7"/>
    <w:rsid w:val="0018708C"/>
    <w:rsid w:val="00187760"/>
    <w:rsid w:val="00190823"/>
    <w:rsid w:val="0019242A"/>
    <w:rsid w:val="00193DEB"/>
    <w:rsid w:val="001940FA"/>
    <w:rsid w:val="00194308"/>
    <w:rsid w:val="00194B72"/>
    <w:rsid w:val="00196329"/>
    <w:rsid w:val="00196504"/>
    <w:rsid w:val="00196ED2"/>
    <w:rsid w:val="001972C2"/>
    <w:rsid w:val="00197747"/>
    <w:rsid w:val="001A02F7"/>
    <w:rsid w:val="001A0D00"/>
    <w:rsid w:val="001A2E13"/>
    <w:rsid w:val="001A3377"/>
    <w:rsid w:val="001A418E"/>
    <w:rsid w:val="001A44AE"/>
    <w:rsid w:val="001A525F"/>
    <w:rsid w:val="001A6B05"/>
    <w:rsid w:val="001A6FCC"/>
    <w:rsid w:val="001A7A67"/>
    <w:rsid w:val="001A7C54"/>
    <w:rsid w:val="001A7E2E"/>
    <w:rsid w:val="001A7F97"/>
    <w:rsid w:val="001B10C1"/>
    <w:rsid w:val="001B1DAD"/>
    <w:rsid w:val="001B2619"/>
    <w:rsid w:val="001B2B2E"/>
    <w:rsid w:val="001B337A"/>
    <w:rsid w:val="001B3656"/>
    <w:rsid w:val="001B4C5D"/>
    <w:rsid w:val="001B61DB"/>
    <w:rsid w:val="001B6A79"/>
    <w:rsid w:val="001B6E4A"/>
    <w:rsid w:val="001B75C0"/>
    <w:rsid w:val="001B78B1"/>
    <w:rsid w:val="001B7D9B"/>
    <w:rsid w:val="001C0A56"/>
    <w:rsid w:val="001C0FC3"/>
    <w:rsid w:val="001C1970"/>
    <w:rsid w:val="001C2B9B"/>
    <w:rsid w:val="001C325A"/>
    <w:rsid w:val="001C3ADF"/>
    <w:rsid w:val="001C3DE4"/>
    <w:rsid w:val="001C42D7"/>
    <w:rsid w:val="001C4342"/>
    <w:rsid w:val="001C4896"/>
    <w:rsid w:val="001C5B3C"/>
    <w:rsid w:val="001C5B6C"/>
    <w:rsid w:val="001C5BC8"/>
    <w:rsid w:val="001C5E02"/>
    <w:rsid w:val="001C63AC"/>
    <w:rsid w:val="001D01B7"/>
    <w:rsid w:val="001D05EA"/>
    <w:rsid w:val="001D11D1"/>
    <w:rsid w:val="001D12D2"/>
    <w:rsid w:val="001D12EA"/>
    <w:rsid w:val="001D1547"/>
    <w:rsid w:val="001D1A37"/>
    <w:rsid w:val="001D24B3"/>
    <w:rsid w:val="001D2602"/>
    <w:rsid w:val="001D3746"/>
    <w:rsid w:val="001D3FD5"/>
    <w:rsid w:val="001D469A"/>
    <w:rsid w:val="001D585D"/>
    <w:rsid w:val="001D6268"/>
    <w:rsid w:val="001D6EA2"/>
    <w:rsid w:val="001D6F2D"/>
    <w:rsid w:val="001D7720"/>
    <w:rsid w:val="001D7E21"/>
    <w:rsid w:val="001E10B2"/>
    <w:rsid w:val="001E11AC"/>
    <w:rsid w:val="001E149F"/>
    <w:rsid w:val="001E1957"/>
    <w:rsid w:val="001E1A82"/>
    <w:rsid w:val="001E21F0"/>
    <w:rsid w:val="001E2207"/>
    <w:rsid w:val="001E2CF5"/>
    <w:rsid w:val="001E2D11"/>
    <w:rsid w:val="001E35BF"/>
    <w:rsid w:val="001E37B5"/>
    <w:rsid w:val="001E4A08"/>
    <w:rsid w:val="001E5325"/>
    <w:rsid w:val="001E537E"/>
    <w:rsid w:val="001E60BC"/>
    <w:rsid w:val="001E6A68"/>
    <w:rsid w:val="001E6BE9"/>
    <w:rsid w:val="001E6C81"/>
    <w:rsid w:val="001E6E7E"/>
    <w:rsid w:val="001E731A"/>
    <w:rsid w:val="001E7580"/>
    <w:rsid w:val="001E7BC3"/>
    <w:rsid w:val="001F01B1"/>
    <w:rsid w:val="001F0369"/>
    <w:rsid w:val="001F04FB"/>
    <w:rsid w:val="001F0A60"/>
    <w:rsid w:val="001F0AA5"/>
    <w:rsid w:val="001F1604"/>
    <w:rsid w:val="001F19F9"/>
    <w:rsid w:val="001F282E"/>
    <w:rsid w:val="001F3C1E"/>
    <w:rsid w:val="001F3CAE"/>
    <w:rsid w:val="001F3F6D"/>
    <w:rsid w:val="001F4450"/>
    <w:rsid w:val="001F4B5D"/>
    <w:rsid w:val="001F5311"/>
    <w:rsid w:val="001F622E"/>
    <w:rsid w:val="001F6364"/>
    <w:rsid w:val="001F6EE6"/>
    <w:rsid w:val="001F7008"/>
    <w:rsid w:val="001F73CC"/>
    <w:rsid w:val="001F7A63"/>
    <w:rsid w:val="001F7E95"/>
    <w:rsid w:val="00200095"/>
    <w:rsid w:val="002000BB"/>
    <w:rsid w:val="00200395"/>
    <w:rsid w:val="00200651"/>
    <w:rsid w:val="0020106B"/>
    <w:rsid w:val="00201FE7"/>
    <w:rsid w:val="0020320C"/>
    <w:rsid w:val="00203C5A"/>
    <w:rsid w:val="00205931"/>
    <w:rsid w:val="00206264"/>
    <w:rsid w:val="0020734D"/>
    <w:rsid w:val="0020769C"/>
    <w:rsid w:val="00207E88"/>
    <w:rsid w:val="002102DC"/>
    <w:rsid w:val="002103A6"/>
    <w:rsid w:val="00210666"/>
    <w:rsid w:val="00211696"/>
    <w:rsid w:val="0021169D"/>
    <w:rsid w:val="0021198F"/>
    <w:rsid w:val="00211EC4"/>
    <w:rsid w:val="0021211E"/>
    <w:rsid w:val="0021253E"/>
    <w:rsid w:val="00212567"/>
    <w:rsid w:val="00213F0E"/>
    <w:rsid w:val="00214286"/>
    <w:rsid w:val="0021469F"/>
    <w:rsid w:val="00214D7E"/>
    <w:rsid w:val="002158FF"/>
    <w:rsid w:val="00215948"/>
    <w:rsid w:val="00215D4E"/>
    <w:rsid w:val="0021615A"/>
    <w:rsid w:val="00216A1A"/>
    <w:rsid w:val="00216F9D"/>
    <w:rsid w:val="002206BD"/>
    <w:rsid w:val="00220731"/>
    <w:rsid w:val="00221094"/>
    <w:rsid w:val="00221235"/>
    <w:rsid w:val="00221925"/>
    <w:rsid w:val="002230FC"/>
    <w:rsid w:val="002233C7"/>
    <w:rsid w:val="00223D49"/>
    <w:rsid w:val="00223FEF"/>
    <w:rsid w:val="002240B0"/>
    <w:rsid w:val="002240FD"/>
    <w:rsid w:val="00224AEF"/>
    <w:rsid w:val="00224D7F"/>
    <w:rsid w:val="00225FBB"/>
    <w:rsid w:val="002266E4"/>
    <w:rsid w:val="002268FD"/>
    <w:rsid w:val="0022724E"/>
    <w:rsid w:val="00227708"/>
    <w:rsid w:val="00230391"/>
    <w:rsid w:val="002303AC"/>
    <w:rsid w:val="0023057B"/>
    <w:rsid w:val="002306E2"/>
    <w:rsid w:val="002307EA"/>
    <w:rsid w:val="0023125E"/>
    <w:rsid w:val="0023158B"/>
    <w:rsid w:val="00231D57"/>
    <w:rsid w:val="00231D71"/>
    <w:rsid w:val="002327AB"/>
    <w:rsid w:val="00232D42"/>
    <w:rsid w:val="002333A4"/>
    <w:rsid w:val="0023344C"/>
    <w:rsid w:val="002335D8"/>
    <w:rsid w:val="0023477A"/>
    <w:rsid w:val="002354AF"/>
    <w:rsid w:val="00235B2A"/>
    <w:rsid w:val="00235B53"/>
    <w:rsid w:val="00235C08"/>
    <w:rsid w:val="00235C28"/>
    <w:rsid w:val="002362F8"/>
    <w:rsid w:val="00236A6F"/>
    <w:rsid w:val="0023701E"/>
    <w:rsid w:val="00237574"/>
    <w:rsid w:val="00237928"/>
    <w:rsid w:val="002379F5"/>
    <w:rsid w:val="00240A2C"/>
    <w:rsid w:val="00240E2D"/>
    <w:rsid w:val="002416B0"/>
    <w:rsid w:val="00242208"/>
    <w:rsid w:val="002426C3"/>
    <w:rsid w:val="00242C30"/>
    <w:rsid w:val="00243B6B"/>
    <w:rsid w:val="0024438F"/>
    <w:rsid w:val="002445BC"/>
    <w:rsid w:val="0024559E"/>
    <w:rsid w:val="00245D13"/>
    <w:rsid w:val="00246786"/>
    <w:rsid w:val="0024706B"/>
    <w:rsid w:val="00247079"/>
    <w:rsid w:val="00247A84"/>
    <w:rsid w:val="00247FB0"/>
    <w:rsid w:val="0025081A"/>
    <w:rsid w:val="0025102A"/>
    <w:rsid w:val="00251C9E"/>
    <w:rsid w:val="0025247A"/>
    <w:rsid w:val="00252E23"/>
    <w:rsid w:val="00252FD5"/>
    <w:rsid w:val="00253D87"/>
    <w:rsid w:val="00253E57"/>
    <w:rsid w:val="00254336"/>
    <w:rsid w:val="00254DDB"/>
    <w:rsid w:val="00255D75"/>
    <w:rsid w:val="00255DD3"/>
    <w:rsid w:val="00255EAC"/>
    <w:rsid w:val="00257625"/>
    <w:rsid w:val="00260301"/>
    <w:rsid w:val="00260635"/>
    <w:rsid w:val="00260A50"/>
    <w:rsid w:val="0026170C"/>
    <w:rsid w:val="00262E4F"/>
    <w:rsid w:val="0026313D"/>
    <w:rsid w:val="00264025"/>
    <w:rsid w:val="002643D1"/>
    <w:rsid w:val="0026511E"/>
    <w:rsid w:val="002656F3"/>
    <w:rsid w:val="00266067"/>
    <w:rsid w:val="0026649E"/>
    <w:rsid w:val="00266F14"/>
    <w:rsid w:val="002676FE"/>
    <w:rsid w:val="00267F9E"/>
    <w:rsid w:val="0027043E"/>
    <w:rsid w:val="0027046F"/>
    <w:rsid w:val="00270C1B"/>
    <w:rsid w:val="00270E3F"/>
    <w:rsid w:val="0027177C"/>
    <w:rsid w:val="00271E6A"/>
    <w:rsid w:val="002726E9"/>
    <w:rsid w:val="00273925"/>
    <w:rsid w:val="0027473B"/>
    <w:rsid w:val="00274852"/>
    <w:rsid w:val="0027695A"/>
    <w:rsid w:val="00276A11"/>
    <w:rsid w:val="00276A31"/>
    <w:rsid w:val="00276C20"/>
    <w:rsid w:val="00276F92"/>
    <w:rsid w:val="00276FB9"/>
    <w:rsid w:val="002771BA"/>
    <w:rsid w:val="0027736A"/>
    <w:rsid w:val="00277432"/>
    <w:rsid w:val="00277756"/>
    <w:rsid w:val="00277C45"/>
    <w:rsid w:val="002800F1"/>
    <w:rsid w:val="002804FE"/>
    <w:rsid w:val="002807D0"/>
    <w:rsid w:val="002818B2"/>
    <w:rsid w:val="00281D56"/>
    <w:rsid w:val="00281E30"/>
    <w:rsid w:val="0028235F"/>
    <w:rsid w:val="00282D38"/>
    <w:rsid w:val="00282DC8"/>
    <w:rsid w:val="00283300"/>
    <w:rsid w:val="00283F8E"/>
    <w:rsid w:val="00283FE6"/>
    <w:rsid w:val="00284225"/>
    <w:rsid w:val="00285202"/>
    <w:rsid w:val="002854F7"/>
    <w:rsid w:val="00285629"/>
    <w:rsid w:val="00287539"/>
    <w:rsid w:val="00287BE5"/>
    <w:rsid w:val="002901CB"/>
    <w:rsid w:val="002905B9"/>
    <w:rsid w:val="002909E5"/>
    <w:rsid w:val="00290B53"/>
    <w:rsid w:val="00291B29"/>
    <w:rsid w:val="002920FF"/>
    <w:rsid w:val="00292A37"/>
    <w:rsid w:val="00293D9B"/>
    <w:rsid w:val="0029406A"/>
    <w:rsid w:val="0029407F"/>
    <w:rsid w:val="00294385"/>
    <w:rsid w:val="00294864"/>
    <w:rsid w:val="00294EDF"/>
    <w:rsid w:val="00295288"/>
    <w:rsid w:val="002952F1"/>
    <w:rsid w:val="00295670"/>
    <w:rsid w:val="00295804"/>
    <w:rsid w:val="00295A6C"/>
    <w:rsid w:val="00295FFA"/>
    <w:rsid w:val="00296442"/>
    <w:rsid w:val="0029674F"/>
    <w:rsid w:val="00296BA9"/>
    <w:rsid w:val="00296F41"/>
    <w:rsid w:val="002976C1"/>
    <w:rsid w:val="00297D5A"/>
    <w:rsid w:val="002A017C"/>
    <w:rsid w:val="002A09A2"/>
    <w:rsid w:val="002A1FEB"/>
    <w:rsid w:val="002A27C5"/>
    <w:rsid w:val="002A282F"/>
    <w:rsid w:val="002A28C7"/>
    <w:rsid w:val="002A28D2"/>
    <w:rsid w:val="002A3DA1"/>
    <w:rsid w:val="002A4251"/>
    <w:rsid w:val="002A55B4"/>
    <w:rsid w:val="002A5F29"/>
    <w:rsid w:val="002A5FAF"/>
    <w:rsid w:val="002A6CB9"/>
    <w:rsid w:val="002A75F2"/>
    <w:rsid w:val="002A7AE4"/>
    <w:rsid w:val="002A7E25"/>
    <w:rsid w:val="002B0272"/>
    <w:rsid w:val="002B0965"/>
    <w:rsid w:val="002B0B71"/>
    <w:rsid w:val="002B0CCE"/>
    <w:rsid w:val="002B0F39"/>
    <w:rsid w:val="002B1A5E"/>
    <w:rsid w:val="002B1F49"/>
    <w:rsid w:val="002B26B4"/>
    <w:rsid w:val="002B2E38"/>
    <w:rsid w:val="002B3ADD"/>
    <w:rsid w:val="002B49C6"/>
    <w:rsid w:val="002B4C0C"/>
    <w:rsid w:val="002B533B"/>
    <w:rsid w:val="002B5CA2"/>
    <w:rsid w:val="002B60C6"/>
    <w:rsid w:val="002B621E"/>
    <w:rsid w:val="002B7669"/>
    <w:rsid w:val="002B7761"/>
    <w:rsid w:val="002B7E4D"/>
    <w:rsid w:val="002C00C8"/>
    <w:rsid w:val="002C0D8D"/>
    <w:rsid w:val="002C1059"/>
    <w:rsid w:val="002C1361"/>
    <w:rsid w:val="002C139A"/>
    <w:rsid w:val="002C144C"/>
    <w:rsid w:val="002C16A6"/>
    <w:rsid w:val="002C1ACE"/>
    <w:rsid w:val="002C1C3C"/>
    <w:rsid w:val="002C2879"/>
    <w:rsid w:val="002C2CF2"/>
    <w:rsid w:val="002C4CEE"/>
    <w:rsid w:val="002C4DC5"/>
    <w:rsid w:val="002C4FE9"/>
    <w:rsid w:val="002C4FF7"/>
    <w:rsid w:val="002C54A5"/>
    <w:rsid w:val="002C5B5F"/>
    <w:rsid w:val="002C5B83"/>
    <w:rsid w:val="002C60A0"/>
    <w:rsid w:val="002C6337"/>
    <w:rsid w:val="002C6D83"/>
    <w:rsid w:val="002C6FCF"/>
    <w:rsid w:val="002C724A"/>
    <w:rsid w:val="002C72C9"/>
    <w:rsid w:val="002C72E7"/>
    <w:rsid w:val="002C7DED"/>
    <w:rsid w:val="002C7E3E"/>
    <w:rsid w:val="002D11AD"/>
    <w:rsid w:val="002D16D1"/>
    <w:rsid w:val="002D1733"/>
    <w:rsid w:val="002D1979"/>
    <w:rsid w:val="002D2EE8"/>
    <w:rsid w:val="002D2FC9"/>
    <w:rsid w:val="002D330A"/>
    <w:rsid w:val="002D3BA0"/>
    <w:rsid w:val="002D424C"/>
    <w:rsid w:val="002D4BDD"/>
    <w:rsid w:val="002D4CFB"/>
    <w:rsid w:val="002D5139"/>
    <w:rsid w:val="002D5C68"/>
    <w:rsid w:val="002D602E"/>
    <w:rsid w:val="002D6314"/>
    <w:rsid w:val="002D63BE"/>
    <w:rsid w:val="002D6567"/>
    <w:rsid w:val="002D658D"/>
    <w:rsid w:val="002D66F6"/>
    <w:rsid w:val="002D6B94"/>
    <w:rsid w:val="002D6ED6"/>
    <w:rsid w:val="002D7514"/>
    <w:rsid w:val="002D7628"/>
    <w:rsid w:val="002D7756"/>
    <w:rsid w:val="002E01B9"/>
    <w:rsid w:val="002E120C"/>
    <w:rsid w:val="002E1DC8"/>
    <w:rsid w:val="002E1F94"/>
    <w:rsid w:val="002E2491"/>
    <w:rsid w:val="002E29B8"/>
    <w:rsid w:val="002E3F10"/>
    <w:rsid w:val="002E43E1"/>
    <w:rsid w:val="002E5568"/>
    <w:rsid w:val="002E564E"/>
    <w:rsid w:val="002E5A57"/>
    <w:rsid w:val="002E63ED"/>
    <w:rsid w:val="002E67CC"/>
    <w:rsid w:val="002E67D6"/>
    <w:rsid w:val="002F1080"/>
    <w:rsid w:val="002F10B3"/>
    <w:rsid w:val="002F2484"/>
    <w:rsid w:val="002F2D20"/>
    <w:rsid w:val="002F3166"/>
    <w:rsid w:val="002F3650"/>
    <w:rsid w:val="002F419B"/>
    <w:rsid w:val="002F50C1"/>
    <w:rsid w:val="002F5DA5"/>
    <w:rsid w:val="002F7A6D"/>
    <w:rsid w:val="002F7BC9"/>
    <w:rsid w:val="002F7D98"/>
    <w:rsid w:val="002F7DEA"/>
    <w:rsid w:val="00300089"/>
    <w:rsid w:val="00300313"/>
    <w:rsid w:val="003005DF"/>
    <w:rsid w:val="00300835"/>
    <w:rsid w:val="003008DC"/>
    <w:rsid w:val="00300CEF"/>
    <w:rsid w:val="00300F88"/>
    <w:rsid w:val="00301753"/>
    <w:rsid w:val="00301836"/>
    <w:rsid w:val="003021EE"/>
    <w:rsid w:val="00302AE9"/>
    <w:rsid w:val="00302D3B"/>
    <w:rsid w:val="003030D2"/>
    <w:rsid w:val="00303380"/>
    <w:rsid w:val="00303CF5"/>
    <w:rsid w:val="00303DA0"/>
    <w:rsid w:val="00304AE9"/>
    <w:rsid w:val="00304ED0"/>
    <w:rsid w:val="00306643"/>
    <w:rsid w:val="003066DD"/>
    <w:rsid w:val="00306A8A"/>
    <w:rsid w:val="00306F17"/>
    <w:rsid w:val="00307031"/>
    <w:rsid w:val="00307720"/>
    <w:rsid w:val="00307EB2"/>
    <w:rsid w:val="003105D8"/>
    <w:rsid w:val="00310C01"/>
    <w:rsid w:val="00310D42"/>
    <w:rsid w:val="0031160B"/>
    <w:rsid w:val="0031185D"/>
    <w:rsid w:val="003118D5"/>
    <w:rsid w:val="00312995"/>
    <w:rsid w:val="00312DCC"/>
    <w:rsid w:val="0031311F"/>
    <w:rsid w:val="0031315E"/>
    <w:rsid w:val="00313F04"/>
    <w:rsid w:val="00315072"/>
    <w:rsid w:val="0031558F"/>
    <w:rsid w:val="00315C0D"/>
    <w:rsid w:val="003163D6"/>
    <w:rsid w:val="003168F6"/>
    <w:rsid w:val="00316B29"/>
    <w:rsid w:val="00320098"/>
    <w:rsid w:val="0032185D"/>
    <w:rsid w:val="00322236"/>
    <w:rsid w:val="00324466"/>
    <w:rsid w:val="00324BBF"/>
    <w:rsid w:val="003255FC"/>
    <w:rsid w:val="003256AD"/>
    <w:rsid w:val="003256E3"/>
    <w:rsid w:val="003270AB"/>
    <w:rsid w:val="003271BF"/>
    <w:rsid w:val="0033032B"/>
    <w:rsid w:val="00330BD3"/>
    <w:rsid w:val="00331952"/>
    <w:rsid w:val="003320C9"/>
    <w:rsid w:val="00332543"/>
    <w:rsid w:val="00332878"/>
    <w:rsid w:val="003336D9"/>
    <w:rsid w:val="00334509"/>
    <w:rsid w:val="00334925"/>
    <w:rsid w:val="00334B37"/>
    <w:rsid w:val="003356F9"/>
    <w:rsid w:val="00336110"/>
    <w:rsid w:val="003366C8"/>
    <w:rsid w:val="00336FEF"/>
    <w:rsid w:val="0033714C"/>
    <w:rsid w:val="00337455"/>
    <w:rsid w:val="00337F94"/>
    <w:rsid w:val="00340781"/>
    <w:rsid w:val="00341392"/>
    <w:rsid w:val="00341584"/>
    <w:rsid w:val="00341B70"/>
    <w:rsid w:val="00342EDE"/>
    <w:rsid w:val="003433FA"/>
    <w:rsid w:val="003436B0"/>
    <w:rsid w:val="00343ADB"/>
    <w:rsid w:val="00343E7A"/>
    <w:rsid w:val="00343F3E"/>
    <w:rsid w:val="00344DED"/>
    <w:rsid w:val="00345337"/>
    <w:rsid w:val="00345350"/>
    <w:rsid w:val="00345E36"/>
    <w:rsid w:val="00345ECD"/>
    <w:rsid w:val="003463A2"/>
    <w:rsid w:val="00346766"/>
    <w:rsid w:val="00346B18"/>
    <w:rsid w:val="00346EC0"/>
    <w:rsid w:val="00347219"/>
    <w:rsid w:val="00347ACB"/>
    <w:rsid w:val="00350F1C"/>
    <w:rsid w:val="0035105A"/>
    <w:rsid w:val="003510A1"/>
    <w:rsid w:val="00351B8A"/>
    <w:rsid w:val="003533C4"/>
    <w:rsid w:val="00353754"/>
    <w:rsid w:val="00353B8D"/>
    <w:rsid w:val="00353E64"/>
    <w:rsid w:val="00353FDE"/>
    <w:rsid w:val="00354346"/>
    <w:rsid w:val="003548A1"/>
    <w:rsid w:val="00355741"/>
    <w:rsid w:val="00355762"/>
    <w:rsid w:val="00355AA4"/>
    <w:rsid w:val="003565BE"/>
    <w:rsid w:val="00356604"/>
    <w:rsid w:val="00356620"/>
    <w:rsid w:val="00356EBC"/>
    <w:rsid w:val="00356FBB"/>
    <w:rsid w:val="00357DFE"/>
    <w:rsid w:val="003607CB"/>
    <w:rsid w:val="00361521"/>
    <w:rsid w:val="00361B71"/>
    <w:rsid w:val="00361BB4"/>
    <w:rsid w:val="0036276C"/>
    <w:rsid w:val="00363428"/>
    <w:rsid w:val="003637BD"/>
    <w:rsid w:val="00363873"/>
    <w:rsid w:val="00363C4F"/>
    <w:rsid w:val="0036427A"/>
    <w:rsid w:val="00364D4E"/>
    <w:rsid w:val="003669A8"/>
    <w:rsid w:val="00366D86"/>
    <w:rsid w:val="00367115"/>
    <w:rsid w:val="00367440"/>
    <w:rsid w:val="00367A10"/>
    <w:rsid w:val="00367F30"/>
    <w:rsid w:val="00370754"/>
    <w:rsid w:val="003710D2"/>
    <w:rsid w:val="003710FB"/>
    <w:rsid w:val="00371E06"/>
    <w:rsid w:val="00371ECD"/>
    <w:rsid w:val="00372002"/>
    <w:rsid w:val="00373342"/>
    <w:rsid w:val="00373386"/>
    <w:rsid w:val="003736E8"/>
    <w:rsid w:val="00374ABC"/>
    <w:rsid w:val="00374EF0"/>
    <w:rsid w:val="003757C1"/>
    <w:rsid w:val="00375FC1"/>
    <w:rsid w:val="00376707"/>
    <w:rsid w:val="003779F1"/>
    <w:rsid w:val="003803D2"/>
    <w:rsid w:val="00380776"/>
    <w:rsid w:val="00380CA3"/>
    <w:rsid w:val="00381A26"/>
    <w:rsid w:val="00381B88"/>
    <w:rsid w:val="00381D41"/>
    <w:rsid w:val="00381D6B"/>
    <w:rsid w:val="003834EB"/>
    <w:rsid w:val="003851E3"/>
    <w:rsid w:val="003855D2"/>
    <w:rsid w:val="00386228"/>
    <w:rsid w:val="00386280"/>
    <w:rsid w:val="00386552"/>
    <w:rsid w:val="003865FA"/>
    <w:rsid w:val="00386611"/>
    <w:rsid w:val="00387478"/>
    <w:rsid w:val="003879F6"/>
    <w:rsid w:val="00387C00"/>
    <w:rsid w:val="00387C06"/>
    <w:rsid w:val="003908AE"/>
    <w:rsid w:val="00390C23"/>
    <w:rsid w:val="003910D1"/>
    <w:rsid w:val="003911CA"/>
    <w:rsid w:val="00391ADD"/>
    <w:rsid w:val="00391B83"/>
    <w:rsid w:val="003923E3"/>
    <w:rsid w:val="0039332B"/>
    <w:rsid w:val="00393BFD"/>
    <w:rsid w:val="00393C16"/>
    <w:rsid w:val="00393E49"/>
    <w:rsid w:val="003940CF"/>
    <w:rsid w:val="00394B85"/>
    <w:rsid w:val="003953BD"/>
    <w:rsid w:val="00395939"/>
    <w:rsid w:val="003959EE"/>
    <w:rsid w:val="00396C47"/>
    <w:rsid w:val="00397ADE"/>
    <w:rsid w:val="003A083D"/>
    <w:rsid w:val="003A09CE"/>
    <w:rsid w:val="003A0D22"/>
    <w:rsid w:val="003A1371"/>
    <w:rsid w:val="003A1646"/>
    <w:rsid w:val="003A2813"/>
    <w:rsid w:val="003A294F"/>
    <w:rsid w:val="003A2A44"/>
    <w:rsid w:val="003A3282"/>
    <w:rsid w:val="003A416E"/>
    <w:rsid w:val="003A4D7C"/>
    <w:rsid w:val="003A50E7"/>
    <w:rsid w:val="003A5D19"/>
    <w:rsid w:val="003A6506"/>
    <w:rsid w:val="003A66E7"/>
    <w:rsid w:val="003A6BD9"/>
    <w:rsid w:val="003A6C44"/>
    <w:rsid w:val="003A6F19"/>
    <w:rsid w:val="003A7576"/>
    <w:rsid w:val="003A7D70"/>
    <w:rsid w:val="003B017B"/>
    <w:rsid w:val="003B04BB"/>
    <w:rsid w:val="003B056F"/>
    <w:rsid w:val="003B065F"/>
    <w:rsid w:val="003B06EE"/>
    <w:rsid w:val="003B1889"/>
    <w:rsid w:val="003B192D"/>
    <w:rsid w:val="003B2685"/>
    <w:rsid w:val="003B34CC"/>
    <w:rsid w:val="003B355A"/>
    <w:rsid w:val="003B3F46"/>
    <w:rsid w:val="003B467A"/>
    <w:rsid w:val="003B519E"/>
    <w:rsid w:val="003B5339"/>
    <w:rsid w:val="003B53EA"/>
    <w:rsid w:val="003B589F"/>
    <w:rsid w:val="003B6327"/>
    <w:rsid w:val="003B636A"/>
    <w:rsid w:val="003B66A8"/>
    <w:rsid w:val="003B6CF0"/>
    <w:rsid w:val="003B6E6C"/>
    <w:rsid w:val="003B7A4A"/>
    <w:rsid w:val="003B7F0A"/>
    <w:rsid w:val="003C0365"/>
    <w:rsid w:val="003C039E"/>
    <w:rsid w:val="003C0B52"/>
    <w:rsid w:val="003C1513"/>
    <w:rsid w:val="003C1D01"/>
    <w:rsid w:val="003C222E"/>
    <w:rsid w:val="003C2B51"/>
    <w:rsid w:val="003C34D0"/>
    <w:rsid w:val="003C3593"/>
    <w:rsid w:val="003C3832"/>
    <w:rsid w:val="003C3E0D"/>
    <w:rsid w:val="003C4D6F"/>
    <w:rsid w:val="003C5025"/>
    <w:rsid w:val="003C5531"/>
    <w:rsid w:val="003C5621"/>
    <w:rsid w:val="003C58BA"/>
    <w:rsid w:val="003C6361"/>
    <w:rsid w:val="003C6711"/>
    <w:rsid w:val="003C697A"/>
    <w:rsid w:val="003C69DB"/>
    <w:rsid w:val="003C6AFD"/>
    <w:rsid w:val="003C6FB4"/>
    <w:rsid w:val="003D014E"/>
    <w:rsid w:val="003D027E"/>
    <w:rsid w:val="003D0656"/>
    <w:rsid w:val="003D0E65"/>
    <w:rsid w:val="003D1054"/>
    <w:rsid w:val="003D1BCB"/>
    <w:rsid w:val="003D2520"/>
    <w:rsid w:val="003D2FF4"/>
    <w:rsid w:val="003D301B"/>
    <w:rsid w:val="003D32B4"/>
    <w:rsid w:val="003D34D4"/>
    <w:rsid w:val="003D35D6"/>
    <w:rsid w:val="003D477C"/>
    <w:rsid w:val="003D483C"/>
    <w:rsid w:val="003D6EAC"/>
    <w:rsid w:val="003D6ECA"/>
    <w:rsid w:val="003D6FB7"/>
    <w:rsid w:val="003D7F0C"/>
    <w:rsid w:val="003E00DA"/>
    <w:rsid w:val="003E1261"/>
    <w:rsid w:val="003E1DAC"/>
    <w:rsid w:val="003E2B10"/>
    <w:rsid w:val="003E3318"/>
    <w:rsid w:val="003E49B7"/>
    <w:rsid w:val="003E49C9"/>
    <w:rsid w:val="003E4AC6"/>
    <w:rsid w:val="003E5473"/>
    <w:rsid w:val="003E5C87"/>
    <w:rsid w:val="003E5FD8"/>
    <w:rsid w:val="003E65C6"/>
    <w:rsid w:val="003E74DF"/>
    <w:rsid w:val="003E7A04"/>
    <w:rsid w:val="003F0189"/>
    <w:rsid w:val="003F0340"/>
    <w:rsid w:val="003F0546"/>
    <w:rsid w:val="003F0938"/>
    <w:rsid w:val="003F0C1B"/>
    <w:rsid w:val="003F0D91"/>
    <w:rsid w:val="003F1188"/>
    <w:rsid w:val="003F12C0"/>
    <w:rsid w:val="003F1922"/>
    <w:rsid w:val="003F294B"/>
    <w:rsid w:val="003F2AAE"/>
    <w:rsid w:val="003F3226"/>
    <w:rsid w:val="003F3279"/>
    <w:rsid w:val="003F36EA"/>
    <w:rsid w:val="003F3E69"/>
    <w:rsid w:val="003F5016"/>
    <w:rsid w:val="003F503E"/>
    <w:rsid w:val="003F5044"/>
    <w:rsid w:val="003F5ECD"/>
    <w:rsid w:val="003F606E"/>
    <w:rsid w:val="003F70BE"/>
    <w:rsid w:val="003F70C0"/>
    <w:rsid w:val="003F76A2"/>
    <w:rsid w:val="003F7C8E"/>
    <w:rsid w:val="003F7F74"/>
    <w:rsid w:val="004004D2"/>
    <w:rsid w:val="004013CB"/>
    <w:rsid w:val="004016C6"/>
    <w:rsid w:val="00402E28"/>
    <w:rsid w:val="00404AEA"/>
    <w:rsid w:val="00404E12"/>
    <w:rsid w:val="00405134"/>
    <w:rsid w:val="004054BC"/>
    <w:rsid w:val="004055EC"/>
    <w:rsid w:val="004059D6"/>
    <w:rsid w:val="00405C95"/>
    <w:rsid w:val="00405DF6"/>
    <w:rsid w:val="00406AC3"/>
    <w:rsid w:val="00406ACB"/>
    <w:rsid w:val="0040736C"/>
    <w:rsid w:val="00407416"/>
    <w:rsid w:val="00407500"/>
    <w:rsid w:val="0040796B"/>
    <w:rsid w:val="00407C08"/>
    <w:rsid w:val="004101E3"/>
    <w:rsid w:val="00410369"/>
    <w:rsid w:val="004105C6"/>
    <w:rsid w:val="00410721"/>
    <w:rsid w:val="00411110"/>
    <w:rsid w:val="004115ED"/>
    <w:rsid w:val="00411733"/>
    <w:rsid w:val="004128D9"/>
    <w:rsid w:val="004133F0"/>
    <w:rsid w:val="004134C7"/>
    <w:rsid w:val="00413BD1"/>
    <w:rsid w:val="00414367"/>
    <w:rsid w:val="00414BDC"/>
    <w:rsid w:val="004161D6"/>
    <w:rsid w:val="0041663B"/>
    <w:rsid w:val="00416BC3"/>
    <w:rsid w:val="00416E9D"/>
    <w:rsid w:val="00416ECC"/>
    <w:rsid w:val="00420313"/>
    <w:rsid w:val="004205B0"/>
    <w:rsid w:val="0042110B"/>
    <w:rsid w:val="00421811"/>
    <w:rsid w:val="00421A39"/>
    <w:rsid w:val="00421C65"/>
    <w:rsid w:val="004224C4"/>
    <w:rsid w:val="00422AB8"/>
    <w:rsid w:val="004230DA"/>
    <w:rsid w:val="00424090"/>
    <w:rsid w:val="00424C4E"/>
    <w:rsid w:val="004274E7"/>
    <w:rsid w:val="00427868"/>
    <w:rsid w:val="00427956"/>
    <w:rsid w:val="00427D07"/>
    <w:rsid w:val="00427DF0"/>
    <w:rsid w:val="00431186"/>
    <w:rsid w:val="00431F10"/>
    <w:rsid w:val="0043202A"/>
    <w:rsid w:val="00432174"/>
    <w:rsid w:val="00432B8E"/>
    <w:rsid w:val="00433C94"/>
    <w:rsid w:val="00433E3D"/>
    <w:rsid w:val="004345EA"/>
    <w:rsid w:val="00434B51"/>
    <w:rsid w:val="004354A8"/>
    <w:rsid w:val="0043613B"/>
    <w:rsid w:val="00436586"/>
    <w:rsid w:val="00436EC7"/>
    <w:rsid w:val="00436F0B"/>
    <w:rsid w:val="0043717F"/>
    <w:rsid w:val="00437287"/>
    <w:rsid w:val="00437684"/>
    <w:rsid w:val="00437E12"/>
    <w:rsid w:val="004403FD"/>
    <w:rsid w:val="00440C26"/>
    <w:rsid w:val="00441A09"/>
    <w:rsid w:val="004421DF"/>
    <w:rsid w:val="004428AE"/>
    <w:rsid w:val="00442955"/>
    <w:rsid w:val="00444921"/>
    <w:rsid w:val="004455DF"/>
    <w:rsid w:val="004457EE"/>
    <w:rsid w:val="00445855"/>
    <w:rsid w:val="00445D91"/>
    <w:rsid w:val="0044609F"/>
    <w:rsid w:val="00446D64"/>
    <w:rsid w:val="004470A3"/>
    <w:rsid w:val="00447648"/>
    <w:rsid w:val="00447838"/>
    <w:rsid w:val="00447CB6"/>
    <w:rsid w:val="00447D7D"/>
    <w:rsid w:val="00450208"/>
    <w:rsid w:val="0045026B"/>
    <w:rsid w:val="004502B1"/>
    <w:rsid w:val="00450CBB"/>
    <w:rsid w:val="0045107C"/>
    <w:rsid w:val="00451433"/>
    <w:rsid w:val="00452EE4"/>
    <w:rsid w:val="004532DC"/>
    <w:rsid w:val="0045401C"/>
    <w:rsid w:val="004540A2"/>
    <w:rsid w:val="004550F6"/>
    <w:rsid w:val="004552EC"/>
    <w:rsid w:val="00456702"/>
    <w:rsid w:val="00457423"/>
    <w:rsid w:val="00460DD0"/>
    <w:rsid w:val="00461075"/>
    <w:rsid w:val="00461628"/>
    <w:rsid w:val="0046220A"/>
    <w:rsid w:val="00462610"/>
    <w:rsid w:val="004628F0"/>
    <w:rsid w:val="00462CC6"/>
    <w:rsid w:val="00462DFC"/>
    <w:rsid w:val="004632FC"/>
    <w:rsid w:val="0046347C"/>
    <w:rsid w:val="004638D6"/>
    <w:rsid w:val="004656E7"/>
    <w:rsid w:val="00465790"/>
    <w:rsid w:val="0046676C"/>
    <w:rsid w:val="00467C34"/>
    <w:rsid w:val="00467CE0"/>
    <w:rsid w:val="00467E4F"/>
    <w:rsid w:val="00467F38"/>
    <w:rsid w:val="00467FF9"/>
    <w:rsid w:val="0047018F"/>
    <w:rsid w:val="00470F55"/>
    <w:rsid w:val="00471A2F"/>
    <w:rsid w:val="004724CD"/>
    <w:rsid w:val="00472504"/>
    <w:rsid w:val="004726A0"/>
    <w:rsid w:val="00472E69"/>
    <w:rsid w:val="004734C0"/>
    <w:rsid w:val="00473729"/>
    <w:rsid w:val="00473B0E"/>
    <w:rsid w:val="00473D5D"/>
    <w:rsid w:val="004754FE"/>
    <w:rsid w:val="00475F00"/>
    <w:rsid w:val="00476B8C"/>
    <w:rsid w:val="0047726E"/>
    <w:rsid w:val="0047747A"/>
    <w:rsid w:val="00477EA3"/>
    <w:rsid w:val="00477EC8"/>
    <w:rsid w:val="00480A5E"/>
    <w:rsid w:val="00482A55"/>
    <w:rsid w:val="00482BF6"/>
    <w:rsid w:val="00483393"/>
    <w:rsid w:val="00483775"/>
    <w:rsid w:val="00483BA9"/>
    <w:rsid w:val="00483C01"/>
    <w:rsid w:val="004846CA"/>
    <w:rsid w:val="00484E81"/>
    <w:rsid w:val="00484F35"/>
    <w:rsid w:val="0048625C"/>
    <w:rsid w:val="0048748B"/>
    <w:rsid w:val="00491B28"/>
    <w:rsid w:val="0049320B"/>
    <w:rsid w:val="00493986"/>
    <w:rsid w:val="00493C08"/>
    <w:rsid w:val="004955FA"/>
    <w:rsid w:val="00495C51"/>
    <w:rsid w:val="00496597"/>
    <w:rsid w:val="00496A8A"/>
    <w:rsid w:val="00497013"/>
    <w:rsid w:val="004972AA"/>
    <w:rsid w:val="00497790"/>
    <w:rsid w:val="004A0E55"/>
    <w:rsid w:val="004A0F12"/>
    <w:rsid w:val="004A1AEB"/>
    <w:rsid w:val="004A2045"/>
    <w:rsid w:val="004A2786"/>
    <w:rsid w:val="004A2891"/>
    <w:rsid w:val="004A45F4"/>
    <w:rsid w:val="004A4774"/>
    <w:rsid w:val="004A4C32"/>
    <w:rsid w:val="004A4D84"/>
    <w:rsid w:val="004A4EF5"/>
    <w:rsid w:val="004A5254"/>
    <w:rsid w:val="004A5D9B"/>
    <w:rsid w:val="004A660D"/>
    <w:rsid w:val="004A7147"/>
    <w:rsid w:val="004A757F"/>
    <w:rsid w:val="004A7C0E"/>
    <w:rsid w:val="004A7C92"/>
    <w:rsid w:val="004B05A1"/>
    <w:rsid w:val="004B1431"/>
    <w:rsid w:val="004B164A"/>
    <w:rsid w:val="004B1A65"/>
    <w:rsid w:val="004B20AA"/>
    <w:rsid w:val="004B2454"/>
    <w:rsid w:val="004B2681"/>
    <w:rsid w:val="004B530D"/>
    <w:rsid w:val="004B6195"/>
    <w:rsid w:val="004B64A4"/>
    <w:rsid w:val="004B657E"/>
    <w:rsid w:val="004B72D9"/>
    <w:rsid w:val="004B781A"/>
    <w:rsid w:val="004C0B60"/>
    <w:rsid w:val="004C0C93"/>
    <w:rsid w:val="004C166D"/>
    <w:rsid w:val="004C1798"/>
    <w:rsid w:val="004C17C3"/>
    <w:rsid w:val="004C1A02"/>
    <w:rsid w:val="004C1F41"/>
    <w:rsid w:val="004C24E5"/>
    <w:rsid w:val="004C25B1"/>
    <w:rsid w:val="004C286C"/>
    <w:rsid w:val="004C28D5"/>
    <w:rsid w:val="004C3162"/>
    <w:rsid w:val="004C36C8"/>
    <w:rsid w:val="004C47F6"/>
    <w:rsid w:val="004C4E2D"/>
    <w:rsid w:val="004C5C2C"/>
    <w:rsid w:val="004C61B4"/>
    <w:rsid w:val="004C64B1"/>
    <w:rsid w:val="004C6F37"/>
    <w:rsid w:val="004C7156"/>
    <w:rsid w:val="004C7962"/>
    <w:rsid w:val="004C7D45"/>
    <w:rsid w:val="004D040E"/>
    <w:rsid w:val="004D0957"/>
    <w:rsid w:val="004D0C36"/>
    <w:rsid w:val="004D0E36"/>
    <w:rsid w:val="004D11C4"/>
    <w:rsid w:val="004D12A6"/>
    <w:rsid w:val="004D136A"/>
    <w:rsid w:val="004D15CA"/>
    <w:rsid w:val="004D2C69"/>
    <w:rsid w:val="004D2C7F"/>
    <w:rsid w:val="004D2DB1"/>
    <w:rsid w:val="004D3CAD"/>
    <w:rsid w:val="004D3E1C"/>
    <w:rsid w:val="004D491E"/>
    <w:rsid w:val="004D4C0F"/>
    <w:rsid w:val="004D4E20"/>
    <w:rsid w:val="004D5138"/>
    <w:rsid w:val="004D53BB"/>
    <w:rsid w:val="004D5895"/>
    <w:rsid w:val="004D5AF4"/>
    <w:rsid w:val="004D64D0"/>
    <w:rsid w:val="004D6A7B"/>
    <w:rsid w:val="004D6CE2"/>
    <w:rsid w:val="004D6D08"/>
    <w:rsid w:val="004D7868"/>
    <w:rsid w:val="004D7A97"/>
    <w:rsid w:val="004D7E2D"/>
    <w:rsid w:val="004E00C6"/>
    <w:rsid w:val="004E087B"/>
    <w:rsid w:val="004E0AA3"/>
    <w:rsid w:val="004E0E74"/>
    <w:rsid w:val="004E1A5B"/>
    <w:rsid w:val="004E1A8A"/>
    <w:rsid w:val="004E1B40"/>
    <w:rsid w:val="004E1CAD"/>
    <w:rsid w:val="004E2327"/>
    <w:rsid w:val="004E24E8"/>
    <w:rsid w:val="004E2FF4"/>
    <w:rsid w:val="004E3B70"/>
    <w:rsid w:val="004E3F94"/>
    <w:rsid w:val="004E40C5"/>
    <w:rsid w:val="004E4393"/>
    <w:rsid w:val="004E5085"/>
    <w:rsid w:val="004E50DC"/>
    <w:rsid w:val="004E55BD"/>
    <w:rsid w:val="004E5BBF"/>
    <w:rsid w:val="004E6018"/>
    <w:rsid w:val="004E6120"/>
    <w:rsid w:val="004E617D"/>
    <w:rsid w:val="004E6262"/>
    <w:rsid w:val="004E66F6"/>
    <w:rsid w:val="004E7947"/>
    <w:rsid w:val="004F097D"/>
    <w:rsid w:val="004F0CE3"/>
    <w:rsid w:val="004F1D20"/>
    <w:rsid w:val="004F25D4"/>
    <w:rsid w:val="004F2BC2"/>
    <w:rsid w:val="004F2C45"/>
    <w:rsid w:val="004F39CC"/>
    <w:rsid w:val="004F3A53"/>
    <w:rsid w:val="004F40A1"/>
    <w:rsid w:val="004F436A"/>
    <w:rsid w:val="004F4477"/>
    <w:rsid w:val="004F46BF"/>
    <w:rsid w:val="004F514F"/>
    <w:rsid w:val="004F552C"/>
    <w:rsid w:val="004F5BD9"/>
    <w:rsid w:val="004F5E86"/>
    <w:rsid w:val="004F602C"/>
    <w:rsid w:val="004F62C3"/>
    <w:rsid w:val="004F667E"/>
    <w:rsid w:val="004F67FD"/>
    <w:rsid w:val="004F68BC"/>
    <w:rsid w:val="004F7079"/>
    <w:rsid w:val="004F767C"/>
    <w:rsid w:val="004F7A89"/>
    <w:rsid w:val="004F7EAA"/>
    <w:rsid w:val="004F7EE5"/>
    <w:rsid w:val="00500ED4"/>
    <w:rsid w:val="005019FF"/>
    <w:rsid w:val="00501D56"/>
    <w:rsid w:val="005023AA"/>
    <w:rsid w:val="0050272B"/>
    <w:rsid w:val="0050328D"/>
    <w:rsid w:val="00503579"/>
    <w:rsid w:val="005035D1"/>
    <w:rsid w:val="00503709"/>
    <w:rsid w:val="00503F28"/>
    <w:rsid w:val="00504217"/>
    <w:rsid w:val="005044E0"/>
    <w:rsid w:val="00504EFC"/>
    <w:rsid w:val="005050DA"/>
    <w:rsid w:val="005057CA"/>
    <w:rsid w:val="005060A0"/>
    <w:rsid w:val="00506719"/>
    <w:rsid w:val="00507174"/>
    <w:rsid w:val="00507DDC"/>
    <w:rsid w:val="00507FA7"/>
    <w:rsid w:val="005101AF"/>
    <w:rsid w:val="0051092F"/>
    <w:rsid w:val="00510F79"/>
    <w:rsid w:val="00511064"/>
    <w:rsid w:val="00511494"/>
    <w:rsid w:val="005115A2"/>
    <w:rsid w:val="00513368"/>
    <w:rsid w:val="005143C0"/>
    <w:rsid w:val="00514DCD"/>
    <w:rsid w:val="00515BD4"/>
    <w:rsid w:val="00516B16"/>
    <w:rsid w:val="00516B9C"/>
    <w:rsid w:val="00517DF0"/>
    <w:rsid w:val="005201F0"/>
    <w:rsid w:val="005206E4"/>
    <w:rsid w:val="00520C6B"/>
    <w:rsid w:val="0052120E"/>
    <w:rsid w:val="00521520"/>
    <w:rsid w:val="00521E5E"/>
    <w:rsid w:val="00521ECE"/>
    <w:rsid w:val="00522042"/>
    <w:rsid w:val="0052252A"/>
    <w:rsid w:val="005229D9"/>
    <w:rsid w:val="00524173"/>
    <w:rsid w:val="00524C1D"/>
    <w:rsid w:val="00524DA2"/>
    <w:rsid w:val="0052576E"/>
    <w:rsid w:val="00526A32"/>
    <w:rsid w:val="00526E86"/>
    <w:rsid w:val="00527333"/>
    <w:rsid w:val="00527473"/>
    <w:rsid w:val="0052799A"/>
    <w:rsid w:val="00527B83"/>
    <w:rsid w:val="00530537"/>
    <w:rsid w:val="00530801"/>
    <w:rsid w:val="00530A15"/>
    <w:rsid w:val="00530C14"/>
    <w:rsid w:val="00531090"/>
    <w:rsid w:val="00531573"/>
    <w:rsid w:val="00531D90"/>
    <w:rsid w:val="00531F06"/>
    <w:rsid w:val="00532619"/>
    <w:rsid w:val="0053288D"/>
    <w:rsid w:val="00532E38"/>
    <w:rsid w:val="005331CA"/>
    <w:rsid w:val="005340BA"/>
    <w:rsid w:val="00534377"/>
    <w:rsid w:val="00534724"/>
    <w:rsid w:val="00534B73"/>
    <w:rsid w:val="00535894"/>
    <w:rsid w:val="00535A66"/>
    <w:rsid w:val="00535C81"/>
    <w:rsid w:val="00535D31"/>
    <w:rsid w:val="005361EA"/>
    <w:rsid w:val="0053680B"/>
    <w:rsid w:val="00536A42"/>
    <w:rsid w:val="00536B0D"/>
    <w:rsid w:val="00536E1F"/>
    <w:rsid w:val="00537033"/>
    <w:rsid w:val="0053782F"/>
    <w:rsid w:val="005379AC"/>
    <w:rsid w:val="00537D1C"/>
    <w:rsid w:val="00537D53"/>
    <w:rsid w:val="00540182"/>
    <w:rsid w:val="00540E91"/>
    <w:rsid w:val="00541308"/>
    <w:rsid w:val="0054191C"/>
    <w:rsid w:val="00541CA9"/>
    <w:rsid w:val="00542AFB"/>
    <w:rsid w:val="0054336C"/>
    <w:rsid w:val="0054429A"/>
    <w:rsid w:val="005446B3"/>
    <w:rsid w:val="00545C58"/>
    <w:rsid w:val="00545EEC"/>
    <w:rsid w:val="00545F70"/>
    <w:rsid w:val="00546EDB"/>
    <w:rsid w:val="00550062"/>
    <w:rsid w:val="00550B1F"/>
    <w:rsid w:val="00550BE1"/>
    <w:rsid w:val="005510FE"/>
    <w:rsid w:val="00551135"/>
    <w:rsid w:val="005515EA"/>
    <w:rsid w:val="005521B1"/>
    <w:rsid w:val="00553445"/>
    <w:rsid w:val="005535B7"/>
    <w:rsid w:val="005535D0"/>
    <w:rsid w:val="00555B47"/>
    <w:rsid w:val="00556447"/>
    <w:rsid w:val="00556835"/>
    <w:rsid w:val="00556D80"/>
    <w:rsid w:val="0055728C"/>
    <w:rsid w:val="00557A26"/>
    <w:rsid w:val="00557B32"/>
    <w:rsid w:val="005607B1"/>
    <w:rsid w:val="005612E6"/>
    <w:rsid w:val="0056134C"/>
    <w:rsid w:val="00561410"/>
    <w:rsid w:val="00561603"/>
    <w:rsid w:val="00562BDC"/>
    <w:rsid w:val="00564D20"/>
    <w:rsid w:val="0056568A"/>
    <w:rsid w:val="00565B27"/>
    <w:rsid w:val="005666C1"/>
    <w:rsid w:val="0057087C"/>
    <w:rsid w:val="00570D68"/>
    <w:rsid w:val="00571446"/>
    <w:rsid w:val="00571A78"/>
    <w:rsid w:val="005721DC"/>
    <w:rsid w:val="005731AF"/>
    <w:rsid w:val="005731EC"/>
    <w:rsid w:val="0057337A"/>
    <w:rsid w:val="00573847"/>
    <w:rsid w:val="00573AE9"/>
    <w:rsid w:val="00573AF1"/>
    <w:rsid w:val="00573EBA"/>
    <w:rsid w:val="00574339"/>
    <w:rsid w:val="00574585"/>
    <w:rsid w:val="0057473C"/>
    <w:rsid w:val="0057511D"/>
    <w:rsid w:val="0057593F"/>
    <w:rsid w:val="00575E63"/>
    <w:rsid w:val="0057703B"/>
    <w:rsid w:val="005778E8"/>
    <w:rsid w:val="00580529"/>
    <w:rsid w:val="00580872"/>
    <w:rsid w:val="0058211B"/>
    <w:rsid w:val="00582159"/>
    <w:rsid w:val="00582348"/>
    <w:rsid w:val="0058436F"/>
    <w:rsid w:val="005845F6"/>
    <w:rsid w:val="00584A88"/>
    <w:rsid w:val="00584B45"/>
    <w:rsid w:val="00584C2E"/>
    <w:rsid w:val="0058527E"/>
    <w:rsid w:val="00585492"/>
    <w:rsid w:val="005855FC"/>
    <w:rsid w:val="00585878"/>
    <w:rsid w:val="00585FE2"/>
    <w:rsid w:val="00586074"/>
    <w:rsid w:val="00586854"/>
    <w:rsid w:val="005869ED"/>
    <w:rsid w:val="0058736C"/>
    <w:rsid w:val="00587396"/>
    <w:rsid w:val="00587A0A"/>
    <w:rsid w:val="005910CD"/>
    <w:rsid w:val="0059174D"/>
    <w:rsid w:val="005931C1"/>
    <w:rsid w:val="00593EBE"/>
    <w:rsid w:val="00593F33"/>
    <w:rsid w:val="0059409C"/>
    <w:rsid w:val="00594311"/>
    <w:rsid w:val="005946AD"/>
    <w:rsid w:val="005948CF"/>
    <w:rsid w:val="00594EDF"/>
    <w:rsid w:val="005953A4"/>
    <w:rsid w:val="005972DF"/>
    <w:rsid w:val="00597C7F"/>
    <w:rsid w:val="005A0361"/>
    <w:rsid w:val="005A190C"/>
    <w:rsid w:val="005A2658"/>
    <w:rsid w:val="005A38DB"/>
    <w:rsid w:val="005A3A11"/>
    <w:rsid w:val="005A3AA0"/>
    <w:rsid w:val="005A412C"/>
    <w:rsid w:val="005A4CAF"/>
    <w:rsid w:val="005A5B05"/>
    <w:rsid w:val="005A5F47"/>
    <w:rsid w:val="005A6427"/>
    <w:rsid w:val="005A6785"/>
    <w:rsid w:val="005A6CC4"/>
    <w:rsid w:val="005A6EBF"/>
    <w:rsid w:val="005A7017"/>
    <w:rsid w:val="005A794C"/>
    <w:rsid w:val="005A79A4"/>
    <w:rsid w:val="005B16B4"/>
    <w:rsid w:val="005B263C"/>
    <w:rsid w:val="005B3174"/>
    <w:rsid w:val="005B33F3"/>
    <w:rsid w:val="005B386C"/>
    <w:rsid w:val="005B3994"/>
    <w:rsid w:val="005B4D54"/>
    <w:rsid w:val="005B4E5B"/>
    <w:rsid w:val="005B4F56"/>
    <w:rsid w:val="005B4FA7"/>
    <w:rsid w:val="005B5682"/>
    <w:rsid w:val="005B6D7D"/>
    <w:rsid w:val="005B742D"/>
    <w:rsid w:val="005B7502"/>
    <w:rsid w:val="005B794E"/>
    <w:rsid w:val="005B7B58"/>
    <w:rsid w:val="005C060F"/>
    <w:rsid w:val="005C0778"/>
    <w:rsid w:val="005C1B39"/>
    <w:rsid w:val="005C215C"/>
    <w:rsid w:val="005C252D"/>
    <w:rsid w:val="005C3297"/>
    <w:rsid w:val="005C35C9"/>
    <w:rsid w:val="005C36B1"/>
    <w:rsid w:val="005C3E86"/>
    <w:rsid w:val="005C4487"/>
    <w:rsid w:val="005C4524"/>
    <w:rsid w:val="005C48EC"/>
    <w:rsid w:val="005C5334"/>
    <w:rsid w:val="005C5AFD"/>
    <w:rsid w:val="005C5E41"/>
    <w:rsid w:val="005C6A60"/>
    <w:rsid w:val="005C6F8B"/>
    <w:rsid w:val="005C701B"/>
    <w:rsid w:val="005C7576"/>
    <w:rsid w:val="005C759F"/>
    <w:rsid w:val="005C7AF2"/>
    <w:rsid w:val="005D0271"/>
    <w:rsid w:val="005D053F"/>
    <w:rsid w:val="005D1492"/>
    <w:rsid w:val="005D15FE"/>
    <w:rsid w:val="005D1C7E"/>
    <w:rsid w:val="005D2074"/>
    <w:rsid w:val="005D21A7"/>
    <w:rsid w:val="005D2BB3"/>
    <w:rsid w:val="005D35AF"/>
    <w:rsid w:val="005D36AF"/>
    <w:rsid w:val="005D384C"/>
    <w:rsid w:val="005D3C2A"/>
    <w:rsid w:val="005D3E87"/>
    <w:rsid w:val="005D3EDB"/>
    <w:rsid w:val="005D4764"/>
    <w:rsid w:val="005D4892"/>
    <w:rsid w:val="005D4F71"/>
    <w:rsid w:val="005D5815"/>
    <w:rsid w:val="005D59E8"/>
    <w:rsid w:val="005D64A3"/>
    <w:rsid w:val="005D6B72"/>
    <w:rsid w:val="005D7F7F"/>
    <w:rsid w:val="005E194E"/>
    <w:rsid w:val="005E1DB4"/>
    <w:rsid w:val="005E1E5E"/>
    <w:rsid w:val="005E2AAB"/>
    <w:rsid w:val="005E359B"/>
    <w:rsid w:val="005E37BD"/>
    <w:rsid w:val="005E3853"/>
    <w:rsid w:val="005E3A2C"/>
    <w:rsid w:val="005E3C09"/>
    <w:rsid w:val="005E3E16"/>
    <w:rsid w:val="005E4149"/>
    <w:rsid w:val="005E501F"/>
    <w:rsid w:val="005E54B0"/>
    <w:rsid w:val="005E57AA"/>
    <w:rsid w:val="005E5894"/>
    <w:rsid w:val="005E69BB"/>
    <w:rsid w:val="005E7191"/>
    <w:rsid w:val="005F101A"/>
    <w:rsid w:val="005F16CB"/>
    <w:rsid w:val="005F1BC9"/>
    <w:rsid w:val="005F1EA0"/>
    <w:rsid w:val="005F27EF"/>
    <w:rsid w:val="005F2C82"/>
    <w:rsid w:val="005F2DBE"/>
    <w:rsid w:val="005F37F8"/>
    <w:rsid w:val="005F3DF4"/>
    <w:rsid w:val="005F4114"/>
    <w:rsid w:val="005F5A22"/>
    <w:rsid w:val="005F5AE8"/>
    <w:rsid w:val="005F648D"/>
    <w:rsid w:val="005F695F"/>
    <w:rsid w:val="005F6E89"/>
    <w:rsid w:val="005F716C"/>
    <w:rsid w:val="005F72E8"/>
    <w:rsid w:val="005F73AF"/>
    <w:rsid w:val="005F765D"/>
    <w:rsid w:val="005F79E7"/>
    <w:rsid w:val="005F7BE8"/>
    <w:rsid w:val="005F7E6C"/>
    <w:rsid w:val="006000C9"/>
    <w:rsid w:val="006002CD"/>
    <w:rsid w:val="0060087C"/>
    <w:rsid w:val="00600A2F"/>
    <w:rsid w:val="00601656"/>
    <w:rsid w:val="00601C39"/>
    <w:rsid w:val="00601D1E"/>
    <w:rsid w:val="00602063"/>
    <w:rsid w:val="0060213F"/>
    <w:rsid w:val="00603825"/>
    <w:rsid w:val="00603A50"/>
    <w:rsid w:val="00603D20"/>
    <w:rsid w:val="006046AC"/>
    <w:rsid w:val="006047A6"/>
    <w:rsid w:val="00604CAC"/>
    <w:rsid w:val="00604CD7"/>
    <w:rsid w:val="0060528F"/>
    <w:rsid w:val="006052F4"/>
    <w:rsid w:val="006054F0"/>
    <w:rsid w:val="00605651"/>
    <w:rsid w:val="00605779"/>
    <w:rsid w:val="00605F12"/>
    <w:rsid w:val="00606387"/>
    <w:rsid w:val="00606962"/>
    <w:rsid w:val="00606A78"/>
    <w:rsid w:val="00606BF0"/>
    <w:rsid w:val="006073F2"/>
    <w:rsid w:val="00607EDF"/>
    <w:rsid w:val="00610A42"/>
    <w:rsid w:val="00611628"/>
    <w:rsid w:val="006140A5"/>
    <w:rsid w:val="00614543"/>
    <w:rsid w:val="00614592"/>
    <w:rsid w:val="00614E65"/>
    <w:rsid w:val="006151A9"/>
    <w:rsid w:val="00617535"/>
    <w:rsid w:val="00617689"/>
    <w:rsid w:val="00617BC7"/>
    <w:rsid w:val="00617E14"/>
    <w:rsid w:val="006203D3"/>
    <w:rsid w:val="00621139"/>
    <w:rsid w:val="006216E3"/>
    <w:rsid w:val="006217C4"/>
    <w:rsid w:val="0062182B"/>
    <w:rsid w:val="00621909"/>
    <w:rsid w:val="006222AC"/>
    <w:rsid w:val="0062269B"/>
    <w:rsid w:val="006231EC"/>
    <w:rsid w:val="00623F29"/>
    <w:rsid w:val="006245E9"/>
    <w:rsid w:val="0062466A"/>
    <w:rsid w:val="0062488F"/>
    <w:rsid w:val="00625475"/>
    <w:rsid w:val="00627B49"/>
    <w:rsid w:val="00627F7F"/>
    <w:rsid w:val="006303E4"/>
    <w:rsid w:val="006305CF"/>
    <w:rsid w:val="006306B4"/>
    <w:rsid w:val="006307B1"/>
    <w:rsid w:val="00630B65"/>
    <w:rsid w:val="006310C4"/>
    <w:rsid w:val="00631565"/>
    <w:rsid w:val="00632092"/>
    <w:rsid w:val="00632C62"/>
    <w:rsid w:val="00634786"/>
    <w:rsid w:val="006347A0"/>
    <w:rsid w:val="006347B8"/>
    <w:rsid w:val="00634916"/>
    <w:rsid w:val="00636039"/>
    <w:rsid w:val="00640141"/>
    <w:rsid w:val="00640BE2"/>
    <w:rsid w:val="00640CA9"/>
    <w:rsid w:val="00641CAB"/>
    <w:rsid w:val="0064229B"/>
    <w:rsid w:val="00642DB2"/>
    <w:rsid w:val="00643B1B"/>
    <w:rsid w:val="00643C46"/>
    <w:rsid w:val="00643ED7"/>
    <w:rsid w:val="006441B4"/>
    <w:rsid w:val="00645300"/>
    <w:rsid w:val="00645737"/>
    <w:rsid w:val="00646C0D"/>
    <w:rsid w:val="00647405"/>
    <w:rsid w:val="00647443"/>
    <w:rsid w:val="006474FF"/>
    <w:rsid w:val="0064794F"/>
    <w:rsid w:val="00647F96"/>
    <w:rsid w:val="00650901"/>
    <w:rsid w:val="006509A0"/>
    <w:rsid w:val="006509F6"/>
    <w:rsid w:val="00651C2C"/>
    <w:rsid w:val="00651DF1"/>
    <w:rsid w:val="00651E6F"/>
    <w:rsid w:val="00652310"/>
    <w:rsid w:val="00652AAC"/>
    <w:rsid w:val="0065310D"/>
    <w:rsid w:val="00653A35"/>
    <w:rsid w:val="00653BD8"/>
    <w:rsid w:val="00653E08"/>
    <w:rsid w:val="00654025"/>
    <w:rsid w:val="00654D09"/>
    <w:rsid w:val="0065515C"/>
    <w:rsid w:val="006558F5"/>
    <w:rsid w:val="00655A89"/>
    <w:rsid w:val="006562F4"/>
    <w:rsid w:val="00656386"/>
    <w:rsid w:val="00656909"/>
    <w:rsid w:val="00656C7E"/>
    <w:rsid w:val="00656FF8"/>
    <w:rsid w:val="006572EA"/>
    <w:rsid w:val="00657775"/>
    <w:rsid w:val="00657F43"/>
    <w:rsid w:val="00660476"/>
    <w:rsid w:val="006605BB"/>
    <w:rsid w:val="00660940"/>
    <w:rsid w:val="0066095E"/>
    <w:rsid w:val="00660E70"/>
    <w:rsid w:val="00661D7A"/>
    <w:rsid w:val="00661DF5"/>
    <w:rsid w:val="006620E5"/>
    <w:rsid w:val="00662253"/>
    <w:rsid w:val="00662975"/>
    <w:rsid w:val="0066314E"/>
    <w:rsid w:val="006639C1"/>
    <w:rsid w:val="00665F6C"/>
    <w:rsid w:val="00665FD4"/>
    <w:rsid w:val="00665FE4"/>
    <w:rsid w:val="00666613"/>
    <w:rsid w:val="00666D42"/>
    <w:rsid w:val="00666F8C"/>
    <w:rsid w:val="006675D3"/>
    <w:rsid w:val="0067067E"/>
    <w:rsid w:val="0067069C"/>
    <w:rsid w:val="00670C39"/>
    <w:rsid w:val="00670EFC"/>
    <w:rsid w:val="006714DF"/>
    <w:rsid w:val="00671FD5"/>
    <w:rsid w:val="006726D5"/>
    <w:rsid w:val="00672F24"/>
    <w:rsid w:val="00672FB0"/>
    <w:rsid w:val="00673481"/>
    <w:rsid w:val="006736FF"/>
    <w:rsid w:val="0067466E"/>
    <w:rsid w:val="00674819"/>
    <w:rsid w:val="00674FAD"/>
    <w:rsid w:val="00676832"/>
    <w:rsid w:val="00677001"/>
    <w:rsid w:val="00677200"/>
    <w:rsid w:val="00677A84"/>
    <w:rsid w:val="006805D6"/>
    <w:rsid w:val="00680683"/>
    <w:rsid w:val="00681300"/>
    <w:rsid w:val="006813F5"/>
    <w:rsid w:val="0068172A"/>
    <w:rsid w:val="00681CFE"/>
    <w:rsid w:val="00682530"/>
    <w:rsid w:val="006825BA"/>
    <w:rsid w:val="00682611"/>
    <w:rsid w:val="00682797"/>
    <w:rsid w:val="00682B12"/>
    <w:rsid w:val="00682FD1"/>
    <w:rsid w:val="006830F0"/>
    <w:rsid w:val="006832F4"/>
    <w:rsid w:val="006834FF"/>
    <w:rsid w:val="0068357B"/>
    <w:rsid w:val="006838F3"/>
    <w:rsid w:val="006839CE"/>
    <w:rsid w:val="00683E5A"/>
    <w:rsid w:val="00683EDC"/>
    <w:rsid w:val="0068433B"/>
    <w:rsid w:val="0068559C"/>
    <w:rsid w:val="00686484"/>
    <w:rsid w:val="00686EBE"/>
    <w:rsid w:val="006874C4"/>
    <w:rsid w:val="00687750"/>
    <w:rsid w:val="006907AD"/>
    <w:rsid w:val="00690E4B"/>
    <w:rsid w:val="00691E43"/>
    <w:rsid w:val="00691FC8"/>
    <w:rsid w:val="00692079"/>
    <w:rsid w:val="006924C4"/>
    <w:rsid w:val="00692B80"/>
    <w:rsid w:val="00693216"/>
    <w:rsid w:val="00693249"/>
    <w:rsid w:val="006936B2"/>
    <w:rsid w:val="00693948"/>
    <w:rsid w:val="00693A95"/>
    <w:rsid w:val="00693BA4"/>
    <w:rsid w:val="0069439A"/>
    <w:rsid w:val="00694BA2"/>
    <w:rsid w:val="00695078"/>
    <w:rsid w:val="0069524A"/>
    <w:rsid w:val="00695BFB"/>
    <w:rsid w:val="00695BFD"/>
    <w:rsid w:val="00695CC9"/>
    <w:rsid w:val="0069631F"/>
    <w:rsid w:val="0069641A"/>
    <w:rsid w:val="0069710D"/>
    <w:rsid w:val="006A01F9"/>
    <w:rsid w:val="006A0261"/>
    <w:rsid w:val="006A1759"/>
    <w:rsid w:val="006A1B6D"/>
    <w:rsid w:val="006A1F00"/>
    <w:rsid w:val="006A2121"/>
    <w:rsid w:val="006A2128"/>
    <w:rsid w:val="006A3735"/>
    <w:rsid w:val="006A392E"/>
    <w:rsid w:val="006A3AF8"/>
    <w:rsid w:val="006A3EDB"/>
    <w:rsid w:val="006A4A3C"/>
    <w:rsid w:val="006A4F3F"/>
    <w:rsid w:val="006A5002"/>
    <w:rsid w:val="006A5272"/>
    <w:rsid w:val="006A5D9E"/>
    <w:rsid w:val="006A699D"/>
    <w:rsid w:val="006A6F57"/>
    <w:rsid w:val="006A7663"/>
    <w:rsid w:val="006A7821"/>
    <w:rsid w:val="006A7A2B"/>
    <w:rsid w:val="006B0310"/>
    <w:rsid w:val="006B0773"/>
    <w:rsid w:val="006B0823"/>
    <w:rsid w:val="006B08CD"/>
    <w:rsid w:val="006B0C38"/>
    <w:rsid w:val="006B0F00"/>
    <w:rsid w:val="006B12D4"/>
    <w:rsid w:val="006B1AEF"/>
    <w:rsid w:val="006B1B23"/>
    <w:rsid w:val="006B2028"/>
    <w:rsid w:val="006B2223"/>
    <w:rsid w:val="006B24F0"/>
    <w:rsid w:val="006B3344"/>
    <w:rsid w:val="006B35B7"/>
    <w:rsid w:val="006B3E45"/>
    <w:rsid w:val="006B3FDB"/>
    <w:rsid w:val="006B41C4"/>
    <w:rsid w:val="006B44C9"/>
    <w:rsid w:val="006B45F9"/>
    <w:rsid w:val="006B493A"/>
    <w:rsid w:val="006B4DA1"/>
    <w:rsid w:val="006B4E40"/>
    <w:rsid w:val="006B5FA1"/>
    <w:rsid w:val="006B6380"/>
    <w:rsid w:val="006B65A6"/>
    <w:rsid w:val="006B6E73"/>
    <w:rsid w:val="006B7DE2"/>
    <w:rsid w:val="006C08E0"/>
    <w:rsid w:val="006C0C05"/>
    <w:rsid w:val="006C179B"/>
    <w:rsid w:val="006C1AF9"/>
    <w:rsid w:val="006C1BA1"/>
    <w:rsid w:val="006C232B"/>
    <w:rsid w:val="006C28AA"/>
    <w:rsid w:val="006C297B"/>
    <w:rsid w:val="006C4ACE"/>
    <w:rsid w:val="006C4BE4"/>
    <w:rsid w:val="006C4D10"/>
    <w:rsid w:val="006C5D1D"/>
    <w:rsid w:val="006C68B9"/>
    <w:rsid w:val="006C6BBE"/>
    <w:rsid w:val="006C71DD"/>
    <w:rsid w:val="006D059C"/>
    <w:rsid w:val="006D0EBB"/>
    <w:rsid w:val="006D31E2"/>
    <w:rsid w:val="006D3594"/>
    <w:rsid w:val="006D3F7C"/>
    <w:rsid w:val="006D4C11"/>
    <w:rsid w:val="006D554C"/>
    <w:rsid w:val="006D561C"/>
    <w:rsid w:val="006D561E"/>
    <w:rsid w:val="006D5B93"/>
    <w:rsid w:val="006D5F25"/>
    <w:rsid w:val="006D6419"/>
    <w:rsid w:val="006D6DB8"/>
    <w:rsid w:val="006D6EBC"/>
    <w:rsid w:val="006D7035"/>
    <w:rsid w:val="006D738D"/>
    <w:rsid w:val="006E00A6"/>
    <w:rsid w:val="006E1222"/>
    <w:rsid w:val="006E1423"/>
    <w:rsid w:val="006E1AB4"/>
    <w:rsid w:val="006E1C43"/>
    <w:rsid w:val="006E1D65"/>
    <w:rsid w:val="006E2303"/>
    <w:rsid w:val="006E3D60"/>
    <w:rsid w:val="006E5CB3"/>
    <w:rsid w:val="006E6B7A"/>
    <w:rsid w:val="006E7058"/>
    <w:rsid w:val="006E73E0"/>
    <w:rsid w:val="006E7980"/>
    <w:rsid w:val="006F1967"/>
    <w:rsid w:val="006F1D13"/>
    <w:rsid w:val="006F1DE5"/>
    <w:rsid w:val="006F2516"/>
    <w:rsid w:val="006F3412"/>
    <w:rsid w:val="006F3D8B"/>
    <w:rsid w:val="006F40A9"/>
    <w:rsid w:val="006F5239"/>
    <w:rsid w:val="006F55F3"/>
    <w:rsid w:val="006F58FB"/>
    <w:rsid w:val="006F5B30"/>
    <w:rsid w:val="006F5DF7"/>
    <w:rsid w:val="006F600C"/>
    <w:rsid w:val="006F72A3"/>
    <w:rsid w:val="006F73AD"/>
    <w:rsid w:val="006F7CD5"/>
    <w:rsid w:val="006F7FC0"/>
    <w:rsid w:val="007001CD"/>
    <w:rsid w:val="0070022F"/>
    <w:rsid w:val="0070113E"/>
    <w:rsid w:val="0070134A"/>
    <w:rsid w:val="00701D77"/>
    <w:rsid w:val="00701E34"/>
    <w:rsid w:val="007029AC"/>
    <w:rsid w:val="007033C0"/>
    <w:rsid w:val="007034FD"/>
    <w:rsid w:val="007036D5"/>
    <w:rsid w:val="007037D6"/>
    <w:rsid w:val="00703BF9"/>
    <w:rsid w:val="00703F9C"/>
    <w:rsid w:val="00704AAE"/>
    <w:rsid w:val="00704F59"/>
    <w:rsid w:val="007055E9"/>
    <w:rsid w:val="00705694"/>
    <w:rsid w:val="00706538"/>
    <w:rsid w:val="00706774"/>
    <w:rsid w:val="0070687D"/>
    <w:rsid w:val="00706DD3"/>
    <w:rsid w:val="00707C48"/>
    <w:rsid w:val="007102B0"/>
    <w:rsid w:val="007106C0"/>
    <w:rsid w:val="00710D3A"/>
    <w:rsid w:val="00710F28"/>
    <w:rsid w:val="00710FAE"/>
    <w:rsid w:val="00711336"/>
    <w:rsid w:val="00711C21"/>
    <w:rsid w:val="00711EB5"/>
    <w:rsid w:val="00711EE7"/>
    <w:rsid w:val="007121B0"/>
    <w:rsid w:val="007121FD"/>
    <w:rsid w:val="0071253F"/>
    <w:rsid w:val="00712F3E"/>
    <w:rsid w:val="007132E0"/>
    <w:rsid w:val="007132EF"/>
    <w:rsid w:val="00713D94"/>
    <w:rsid w:val="00713F91"/>
    <w:rsid w:val="00714DCF"/>
    <w:rsid w:val="00714EA6"/>
    <w:rsid w:val="007152BE"/>
    <w:rsid w:val="007171FD"/>
    <w:rsid w:val="007172E9"/>
    <w:rsid w:val="00720035"/>
    <w:rsid w:val="00721383"/>
    <w:rsid w:val="007215A1"/>
    <w:rsid w:val="007219FB"/>
    <w:rsid w:val="00721E03"/>
    <w:rsid w:val="007240F8"/>
    <w:rsid w:val="00724BBA"/>
    <w:rsid w:val="00725E6A"/>
    <w:rsid w:val="007261CC"/>
    <w:rsid w:val="007269C2"/>
    <w:rsid w:val="00727A84"/>
    <w:rsid w:val="00727CA2"/>
    <w:rsid w:val="007301D9"/>
    <w:rsid w:val="00730225"/>
    <w:rsid w:val="00730726"/>
    <w:rsid w:val="00730759"/>
    <w:rsid w:val="0073131E"/>
    <w:rsid w:val="0073175B"/>
    <w:rsid w:val="007324A2"/>
    <w:rsid w:val="007327BB"/>
    <w:rsid w:val="007337B5"/>
    <w:rsid w:val="0073393F"/>
    <w:rsid w:val="007340EF"/>
    <w:rsid w:val="00734314"/>
    <w:rsid w:val="00735035"/>
    <w:rsid w:val="00735547"/>
    <w:rsid w:val="00735548"/>
    <w:rsid w:val="00736555"/>
    <w:rsid w:val="007375AD"/>
    <w:rsid w:val="007377C6"/>
    <w:rsid w:val="00737AFA"/>
    <w:rsid w:val="00740106"/>
    <w:rsid w:val="00740794"/>
    <w:rsid w:val="00740B8F"/>
    <w:rsid w:val="00740F1E"/>
    <w:rsid w:val="00741A90"/>
    <w:rsid w:val="0074203A"/>
    <w:rsid w:val="0074261C"/>
    <w:rsid w:val="00742654"/>
    <w:rsid w:val="007435B9"/>
    <w:rsid w:val="00744AB4"/>
    <w:rsid w:val="00744C71"/>
    <w:rsid w:val="00745948"/>
    <w:rsid w:val="00745BE9"/>
    <w:rsid w:val="00745C71"/>
    <w:rsid w:val="007468D9"/>
    <w:rsid w:val="00746B2D"/>
    <w:rsid w:val="0074711C"/>
    <w:rsid w:val="00747BEB"/>
    <w:rsid w:val="007502B3"/>
    <w:rsid w:val="00750655"/>
    <w:rsid w:val="00750878"/>
    <w:rsid w:val="00750DDE"/>
    <w:rsid w:val="00751136"/>
    <w:rsid w:val="00751222"/>
    <w:rsid w:val="0075135D"/>
    <w:rsid w:val="007514B6"/>
    <w:rsid w:val="0075297C"/>
    <w:rsid w:val="00752C67"/>
    <w:rsid w:val="00752D56"/>
    <w:rsid w:val="007530B6"/>
    <w:rsid w:val="00753579"/>
    <w:rsid w:val="00753D9A"/>
    <w:rsid w:val="00753F6B"/>
    <w:rsid w:val="007541D4"/>
    <w:rsid w:val="00754223"/>
    <w:rsid w:val="00754255"/>
    <w:rsid w:val="0075436E"/>
    <w:rsid w:val="00754819"/>
    <w:rsid w:val="00754AA7"/>
    <w:rsid w:val="00754D52"/>
    <w:rsid w:val="0075502B"/>
    <w:rsid w:val="007550B6"/>
    <w:rsid w:val="007553B1"/>
    <w:rsid w:val="007554EA"/>
    <w:rsid w:val="00755AF2"/>
    <w:rsid w:val="00755E33"/>
    <w:rsid w:val="00756C17"/>
    <w:rsid w:val="00756C1A"/>
    <w:rsid w:val="00757606"/>
    <w:rsid w:val="007608E9"/>
    <w:rsid w:val="007614EA"/>
    <w:rsid w:val="007617C8"/>
    <w:rsid w:val="00761D11"/>
    <w:rsid w:val="007623F8"/>
    <w:rsid w:val="0076285A"/>
    <w:rsid w:val="00762A8A"/>
    <w:rsid w:val="00762AD6"/>
    <w:rsid w:val="00764E9B"/>
    <w:rsid w:val="00765A32"/>
    <w:rsid w:val="00765C89"/>
    <w:rsid w:val="00767262"/>
    <w:rsid w:val="00770DC9"/>
    <w:rsid w:val="00770F0F"/>
    <w:rsid w:val="00770F11"/>
    <w:rsid w:val="00770F85"/>
    <w:rsid w:val="00771794"/>
    <w:rsid w:val="007736A6"/>
    <w:rsid w:val="007737C8"/>
    <w:rsid w:val="007738D4"/>
    <w:rsid w:val="00773C56"/>
    <w:rsid w:val="007744D5"/>
    <w:rsid w:val="00774B5D"/>
    <w:rsid w:val="007750A9"/>
    <w:rsid w:val="007758C9"/>
    <w:rsid w:val="0077618B"/>
    <w:rsid w:val="007761AC"/>
    <w:rsid w:val="007765B3"/>
    <w:rsid w:val="00776FCE"/>
    <w:rsid w:val="0077733F"/>
    <w:rsid w:val="00777B29"/>
    <w:rsid w:val="00777D13"/>
    <w:rsid w:val="0078025E"/>
    <w:rsid w:val="00780DB9"/>
    <w:rsid w:val="00781600"/>
    <w:rsid w:val="0078253C"/>
    <w:rsid w:val="00782A99"/>
    <w:rsid w:val="007831AF"/>
    <w:rsid w:val="00783791"/>
    <w:rsid w:val="00786C14"/>
    <w:rsid w:val="007870DE"/>
    <w:rsid w:val="007872B9"/>
    <w:rsid w:val="0078791B"/>
    <w:rsid w:val="00787D58"/>
    <w:rsid w:val="00790340"/>
    <w:rsid w:val="0079044E"/>
    <w:rsid w:val="0079135B"/>
    <w:rsid w:val="00791DF9"/>
    <w:rsid w:val="00793BD9"/>
    <w:rsid w:val="00793C35"/>
    <w:rsid w:val="00794E99"/>
    <w:rsid w:val="00794F2E"/>
    <w:rsid w:val="007955F7"/>
    <w:rsid w:val="00795DA5"/>
    <w:rsid w:val="007965A2"/>
    <w:rsid w:val="0079692C"/>
    <w:rsid w:val="00797470"/>
    <w:rsid w:val="0079776D"/>
    <w:rsid w:val="007979FF"/>
    <w:rsid w:val="00797A19"/>
    <w:rsid w:val="00797DF7"/>
    <w:rsid w:val="007A0367"/>
    <w:rsid w:val="007A0AD3"/>
    <w:rsid w:val="007A1405"/>
    <w:rsid w:val="007A2A11"/>
    <w:rsid w:val="007A2F63"/>
    <w:rsid w:val="007A39EC"/>
    <w:rsid w:val="007A3FC5"/>
    <w:rsid w:val="007A4075"/>
    <w:rsid w:val="007A4219"/>
    <w:rsid w:val="007A44E9"/>
    <w:rsid w:val="007A5900"/>
    <w:rsid w:val="007A6798"/>
    <w:rsid w:val="007A6884"/>
    <w:rsid w:val="007A6D0F"/>
    <w:rsid w:val="007A782B"/>
    <w:rsid w:val="007A785A"/>
    <w:rsid w:val="007B0A70"/>
    <w:rsid w:val="007B0CAB"/>
    <w:rsid w:val="007B15B3"/>
    <w:rsid w:val="007B3796"/>
    <w:rsid w:val="007B583F"/>
    <w:rsid w:val="007B6419"/>
    <w:rsid w:val="007B6B60"/>
    <w:rsid w:val="007B7682"/>
    <w:rsid w:val="007B776A"/>
    <w:rsid w:val="007C0227"/>
    <w:rsid w:val="007C0548"/>
    <w:rsid w:val="007C0AF7"/>
    <w:rsid w:val="007C14B6"/>
    <w:rsid w:val="007C1718"/>
    <w:rsid w:val="007C2184"/>
    <w:rsid w:val="007C21EA"/>
    <w:rsid w:val="007C2639"/>
    <w:rsid w:val="007C2843"/>
    <w:rsid w:val="007C290B"/>
    <w:rsid w:val="007C2965"/>
    <w:rsid w:val="007C2E49"/>
    <w:rsid w:val="007C3039"/>
    <w:rsid w:val="007C34FF"/>
    <w:rsid w:val="007C3A6A"/>
    <w:rsid w:val="007C3D2C"/>
    <w:rsid w:val="007C3EC9"/>
    <w:rsid w:val="007C4439"/>
    <w:rsid w:val="007C49CB"/>
    <w:rsid w:val="007C4AE7"/>
    <w:rsid w:val="007C4DB1"/>
    <w:rsid w:val="007C5363"/>
    <w:rsid w:val="007C5943"/>
    <w:rsid w:val="007C6752"/>
    <w:rsid w:val="007C69B7"/>
    <w:rsid w:val="007C757D"/>
    <w:rsid w:val="007C7DF6"/>
    <w:rsid w:val="007D01F7"/>
    <w:rsid w:val="007D10BC"/>
    <w:rsid w:val="007D21E6"/>
    <w:rsid w:val="007D22E4"/>
    <w:rsid w:val="007D2C69"/>
    <w:rsid w:val="007D2E84"/>
    <w:rsid w:val="007D35A5"/>
    <w:rsid w:val="007D3612"/>
    <w:rsid w:val="007D36FF"/>
    <w:rsid w:val="007D370E"/>
    <w:rsid w:val="007D3A60"/>
    <w:rsid w:val="007D4B28"/>
    <w:rsid w:val="007D4CDF"/>
    <w:rsid w:val="007D4DC0"/>
    <w:rsid w:val="007D576D"/>
    <w:rsid w:val="007D5EBF"/>
    <w:rsid w:val="007D6C17"/>
    <w:rsid w:val="007D710D"/>
    <w:rsid w:val="007D77A7"/>
    <w:rsid w:val="007D7B7A"/>
    <w:rsid w:val="007E011C"/>
    <w:rsid w:val="007E04F0"/>
    <w:rsid w:val="007E17C6"/>
    <w:rsid w:val="007E23FE"/>
    <w:rsid w:val="007E26DA"/>
    <w:rsid w:val="007E2C65"/>
    <w:rsid w:val="007E3F04"/>
    <w:rsid w:val="007E43A8"/>
    <w:rsid w:val="007E5F07"/>
    <w:rsid w:val="007E65E5"/>
    <w:rsid w:val="007E6B6C"/>
    <w:rsid w:val="007E73F7"/>
    <w:rsid w:val="007E75DA"/>
    <w:rsid w:val="007F02CE"/>
    <w:rsid w:val="007F0E34"/>
    <w:rsid w:val="007F134F"/>
    <w:rsid w:val="007F1D97"/>
    <w:rsid w:val="007F27BB"/>
    <w:rsid w:val="007F2FA4"/>
    <w:rsid w:val="007F3EFA"/>
    <w:rsid w:val="007F4662"/>
    <w:rsid w:val="007F5480"/>
    <w:rsid w:val="007F5917"/>
    <w:rsid w:val="007F5CEC"/>
    <w:rsid w:val="007F741E"/>
    <w:rsid w:val="0080133D"/>
    <w:rsid w:val="0080147F"/>
    <w:rsid w:val="008015C4"/>
    <w:rsid w:val="00801623"/>
    <w:rsid w:val="00802295"/>
    <w:rsid w:val="00803C13"/>
    <w:rsid w:val="00804514"/>
    <w:rsid w:val="00804773"/>
    <w:rsid w:val="00804B05"/>
    <w:rsid w:val="00806542"/>
    <w:rsid w:val="008066A9"/>
    <w:rsid w:val="008068A4"/>
    <w:rsid w:val="00806C98"/>
    <w:rsid w:val="00806FF4"/>
    <w:rsid w:val="00807011"/>
    <w:rsid w:val="00810026"/>
    <w:rsid w:val="00810143"/>
    <w:rsid w:val="008115A0"/>
    <w:rsid w:val="00811C1E"/>
    <w:rsid w:val="00812198"/>
    <w:rsid w:val="008122EE"/>
    <w:rsid w:val="00812B9F"/>
    <w:rsid w:val="008139F5"/>
    <w:rsid w:val="00813C74"/>
    <w:rsid w:val="00813FBC"/>
    <w:rsid w:val="0081423D"/>
    <w:rsid w:val="00814336"/>
    <w:rsid w:val="00814FD6"/>
    <w:rsid w:val="00815078"/>
    <w:rsid w:val="0081521B"/>
    <w:rsid w:val="00815AC1"/>
    <w:rsid w:val="00816623"/>
    <w:rsid w:val="0081666D"/>
    <w:rsid w:val="00816837"/>
    <w:rsid w:val="00816A8F"/>
    <w:rsid w:val="0081761F"/>
    <w:rsid w:val="00817F2B"/>
    <w:rsid w:val="00820A7E"/>
    <w:rsid w:val="008226BD"/>
    <w:rsid w:val="0082354F"/>
    <w:rsid w:val="00823AA5"/>
    <w:rsid w:val="00823D8E"/>
    <w:rsid w:val="008240DF"/>
    <w:rsid w:val="008245D1"/>
    <w:rsid w:val="008245D7"/>
    <w:rsid w:val="00824907"/>
    <w:rsid w:val="00824E8F"/>
    <w:rsid w:val="00825158"/>
    <w:rsid w:val="008257A8"/>
    <w:rsid w:val="00825C53"/>
    <w:rsid w:val="00825E57"/>
    <w:rsid w:val="00826A24"/>
    <w:rsid w:val="00826BD9"/>
    <w:rsid w:val="00827337"/>
    <w:rsid w:val="00827599"/>
    <w:rsid w:val="00827674"/>
    <w:rsid w:val="00827C83"/>
    <w:rsid w:val="00827CFB"/>
    <w:rsid w:val="00827E2C"/>
    <w:rsid w:val="00830E8A"/>
    <w:rsid w:val="00830F48"/>
    <w:rsid w:val="00831B4D"/>
    <w:rsid w:val="00831F3A"/>
    <w:rsid w:val="00832263"/>
    <w:rsid w:val="00832906"/>
    <w:rsid w:val="00833749"/>
    <w:rsid w:val="00834CC6"/>
    <w:rsid w:val="008351AD"/>
    <w:rsid w:val="00835EFC"/>
    <w:rsid w:val="0083697B"/>
    <w:rsid w:val="0083731E"/>
    <w:rsid w:val="00837C8C"/>
    <w:rsid w:val="00837D8E"/>
    <w:rsid w:val="0084106A"/>
    <w:rsid w:val="00841120"/>
    <w:rsid w:val="00841A42"/>
    <w:rsid w:val="00841A88"/>
    <w:rsid w:val="00842008"/>
    <w:rsid w:val="0084377A"/>
    <w:rsid w:val="00843AC2"/>
    <w:rsid w:val="008442BC"/>
    <w:rsid w:val="00844DBD"/>
    <w:rsid w:val="00845514"/>
    <w:rsid w:val="008459AA"/>
    <w:rsid w:val="00846797"/>
    <w:rsid w:val="008467BD"/>
    <w:rsid w:val="00846D31"/>
    <w:rsid w:val="0084776D"/>
    <w:rsid w:val="00847E64"/>
    <w:rsid w:val="008502AD"/>
    <w:rsid w:val="00850779"/>
    <w:rsid w:val="00850DA6"/>
    <w:rsid w:val="0085118C"/>
    <w:rsid w:val="0085136F"/>
    <w:rsid w:val="00851E8C"/>
    <w:rsid w:val="00852006"/>
    <w:rsid w:val="0085236B"/>
    <w:rsid w:val="00852F74"/>
    <w:rsid w:val="008534A6"/>
    <w:rsid w:val="00853C64"/>
    <w:rsid w:val="008543D9"/>
    <w:rsid w:val="00854704"/>
    <w:rsid w:val="008553A8"/>
    <w:rsid w:val="0085595C"/>
    <w:rsid w:val="00855998"/>
    <w:rsid w:val="00856135"/>
    <w:rsid w:val="0085703A"/>
    <w:rsid w:val="00857186"/>
    <w:rsid w:val="0085740C"/>
    <w:rsid w:val="0086117B"/>
    <w:rsid w:val="0086157B"/>
    <w:rsid w:val="00861662"/>
    <w:rsid w:val="00862605"/>
    <w:rsid w:val="00862F10"/>
    <w:rsid w:val="00864A47"/>
    <w:rsid w:val="00864DC1"/>
    <w:rsid w:val="00865B11"/>
    <w:rsid w:val="008678F6"/>
    <w:rsid w:val="00870D2C"/>
    <w:rsid w:val="00870E6B"/>
    <w:rsid w:val="008711B9"/>
    <w:rsid w:val="00871920"/>
    <w:rsid w:val="00871A9A"/>
    <w:rsid w:val="00872116"/>
    <w:rsid w:val="00873702"/>
    <w:rsid w:val="008737F3"/>
    <w:rsid w:val="008738AA"/>
    <w:rsid w:val="00873D25"/>
    <w:rsid w:val="00873F68"/>
    <w:rsid w:val="00874233"/>
    <w:rsid w:val="00874811"/>
    <w:rsid w:val="00874A4F"/>
    <w:rsid w:val="00875691"/>
    <w:rsid w:val="008763CA"/>
    <w:rsid w:val="00876411"/>
    <w:rsid w:val="00876696"/>
    <w:rsid w:val="0087783B"/>
    <w:rsid w:val="008806B3"/>
    <w:rsid w:val="00881562"/>
    <w:rsid w:val="00882E3C"/>
    <w:rsid w:val="00884371"/>
    <w:rsid w:val="0088464C"/>
    <w:rsid w:val="008848C6"/>
    <w:rsid w:val="00884AA0"/>
    <w:rsid w:val="00884BD2"/>
    <w:rsid w:val="00884DD9"/>
    <w:rsid w:val="00884E22"/>
    <w:rsid w:val="00885B36"/>
    <w:rsid w:val="00885E8B"/>
    <w:rsid w:val="00885ED8"/>
    <w:rsid w:val="008868C6"/>
    <w:rsid w:val="008868D0"/>
    <w:rsid w:val="008868E1"/>
    <w:rsid w:val="00887015"/>
    <w:rsid w:val="00887B4A"/>
    <w:rsid w:val="00887BAE"/>
    <w:rsid w:val="008904DF"/>
    <w:rsid w:val="00890658"/>
    <w:rsid w:val="00890A28"/>
    <w:rsid w:val="00890C3F"/>
    <w:rsid w:val="00890E58"/>
    <w:rsid w:val="00891816"/>
    <w:rsid w:val="00891DFA"/>
    <w:rsid w:val="00892344"/>
    <w:rsid w:val="00892A49"/>
    <w:rsid w:val="00893570"/>
    <w:rsid w:val="008935E5"/>
    <w:rsid w:val="008937E1"/>
    <w:rsid w:val="0089383F"/>
    <w:rsid w:val="00894A7D"/>
    <w:rsid w:val="00894AF2"/>
    <w:rsid w:val="00895386"/>
    <w:rsid w:val="00895C3B"/>
    <w:rsid w:val="0089695B"/>
    <w:rsid w:val="0089696B"/>
    <w:rsid w:val="00896B12"/>
    <w:rsid w:val="00896ECD"/>
    <w:rsid w:val="00897AAA"/>
    <w:rsid w:val="008A00CC"/>
    <w:rsid w:val="008A02CA"/>
    <w:rsid w:val="008A088C"/>
    <w:rsid w:val="008A0AFA"/>
    <w:rsid w:val="008A12A9"/>
    <w:rsid w:val="008A130B"/>
    <w:rsid w:val="008A1753"/>
    <w:rsid w:val="008A1A5B"/>
    <w:rsid w:val="008A298C"/>
    <w:rsid w:val="008A2B4F"/>
    <w:rsid w:val="008A413F"/>
    <w:rsid w:val="008A429D"/>
    <w:rsid w:val="008A4805"/>
    <w:rsid w:val="008A4EC5"/>
    <w:rsid w:val="008A6824"/>
    <w:rsid w:val="008A6D04"/>
    <w:rsid w:val="008A729C"/>
    <w:rsid w:val="008A788E"/>
    <w:rsid w:val="008A7AAC"/>
    <w:rsid w:val="008B0225"/>
    <w:rsid w:val="008B1C5E"/>
    <w:rsid w:val="008B1D91"/>
    <w:rsid w:val="008B3FAD"/>
    <w:rsid w:val="008B46C5"/>
    <w:rsid w:val="008B46C9"/>
    <w:rsid w:val="008B4BB8"/>
    <w:rsid w:val="008B5BDE"/>
    <w:rsid w:val="008B671F"/>
    <w:rsid w:val="008B680B"/>
    <w:rsid w:val="008B69FE"/>
    <w:rsid w:val="008B6DCC"/>
    <w:rsid w:val="008B7623"/>
    <w:rsid w:val="008B78F6"/>
    <w:rsid w:val="008B7C2C"/>
    <w:rsid w:val="008B7E1C"/>
    <w:rsid w:val="008C0148"/>
    <w:rsid w:val="008C05A6"/>
    <w:rsid w:val="008C07FA"/>
    <w:rsid w:val="008C0929"/>
    <w:rsid w:val="008C1680"/>
    <w:rsid w:val="008C1C2E"/>
    <w:rsid w:val="008C2DB9"/>
    <w:rsid w:val="008C2FD5"/>
    <w:rsid w:val="008C34C9"/>
    <w:rsid w:val="008C367D"/>
    <w:rsid w:val="008C3C2C"/>
    <w:rsid w:val="008C41D0"/>
    <w:rsid w:val="008C42AE"/>
    <w:rsid w:val="008C5C6D"/>
    <w:rsid w:val="008C6510"/>
    <w:rsid w:val="008C68D6"/>
    <w:rsid w:val="008C751E"/>
    <w:rsid w:val="008C7A59"/>
    <w:rsid w:val="008D03EA"/>
    <w:rsid w:val="008D0524"/>
    <w:rsid w:val="008D0848"/>
    <w:rsid w:val="008D21FC"/>
    <w:rsid w:val="008D290B"/>
    <w:rsid w:val="008D2EC4"/>
    <w:rsid w:val="008D2F14"/>
    <w:rsid w:val="008D30EC"/>
    <w:rsid w:val="008D33B8"/>
    <w:rsid w:val="008D340E"/>
    <w:rsid w:val="008D3AB6"/>
    <w:rsid w:val="008D4114"/>
    <w:rsid w:val="008D4807"/>
    <w:rsid w:val="008D4E14"/>
    <w:rsid w:val="008D4F9D"/>
    <w:rsid w:val="008D5A57"/>
    <w:rsid w:val="008D5B73"/>
    <w:rsid w:val="008D6427"/>
    <w:rsid w:val="008D6957"/>
    <w:rsid w:val="008D740F"/>
    <w:rsid w:val="008D7A9A"/>
    <w:rsid w:val="008E0094"/>
    <w:rsid w:val="008E02B3"/>
    <w:rsid w:val="008E04ED"/>
    <w:rsid w:val="008E1027"/>
    <w:rsid w:val="008E2360"/>
    <w:rsid w:val="008E26B2"/>
    <w:rsid w:val="008E3961"/>
    <w:rsid w:val="008E5115"/>
    <w:rsid w:val="008E5240"/>
    <w:rsid w:val="008E55DC"/>
    <w:rsid w:val="008E5F6F"/>
    <w:rsid w:val="008E63F7"/>
    <w:rsid w:val="008E702F"/>
    <w:rsid w:val="008E727F"/>
    <w:rsid w:val="008E7359"/>
    <w:rsid w:val="008E7BE2"/>
    <w:rsid w:val="008E7E13"/>
    <w:rsid w:val="008E7E4C"/>
    <w:rsid w:val="008E7F77"/>
    <w:rsid w:val="008F1E3B"/>
    <w:rsid w:val="008F1EBC"/>
    <w:rsid w:val="008F2309"/>
    <w:rsid w:val="008F242F"/>
    <w:rsid w:val="008F2731"/>
    <w:rsid w:val="008F2A61"/>
    <w:rsid w:val="008F31D7"/>
    <w:rsid w:val="008F31DB"/>
    <w:rsid w:val="008F33AD"/>
    <w:rsid w:val="008F4CC5"/>
    <w:rsid w:val="008F5086"/>
    <w:rsid w:val="008F5270"/>
    <w:rsid w:val="008F5E02"/>
    <w:rsid w:val="008F6407"/>
    <w:rsid w:val="008F6625"/>
    <w:rsid w:val="008F6961"/>
    <w:rsid w:val="008F72AA"/>
    <w:rsid w:val="008F7C8E"/>
    <w:rsid w:val="00900605"/>
    <w:rsid w:val="009009B0"/>
    <w:rsid w:val="00900E03"/>
    <w:rsid w:val="00902958"/>
    <w:rsid w:val="00902EA9"/>
    <w:rsid w:val="0090323B"/>
    <w:rsid w:val="009034A5"/>
    <w:rsid w:val="00904289"/>
    <w:rsid w:val="0090470D"/>
    <w:rsid w:val="00904997"/>
    <w:rsid w:val="00904B22"/>
    <w:rsid w:val="00904E4A"/>
    <w:rsid w:val="009057F9"/>
    <w:rsid w:val="00905F54"/>
    <w:rsid w:val="00906581"/>
    <w:rsid w:val="00907B64"/>
    <w:rsid w:val="00910082"/>
    <w:rsid w:val="00910479"/>
    <w:rsid w:val="009105AD"/>
    <w:rsid w:val="009106DA"/>
    <w:rsid w:val="00910D05"/>
    <w:rsid w:val="00910E12"/>
    <w:rsid w:val="00910F9D"/>
    <w:rsid w:val="0091164D"/>
    <w:rsid w:val="00911E8F"/>
    <w:rsid w:val="009135F3"/>
    <w:rsid w:val="009142A9"/>
    <w:rsid w:val="00914382"/>
    <w:rsid w:val="009148CE"/>
    <w:rsid w:val="00914D52"/>
    <w:rsid w:val="00915205"/>
    <w:rsid w:val="009154F9"/>
    <w:rsid w:val="00916A6D"/>
    <w:rsid w:val="009170D5"/>
    <w:rsid w:val="00917C57"/>
    <w:rsid w:val="00920484"/>
    <w:rsid w:val="009206B5"/>
    <w:rsid w:val="0092104B"/>
    <w:rsid w:val="00921DDF"/>
    <w:rsid w:val="00921DF6"/>
    <w:rsid w:val="00921FFC"/>
    <w:rsid w:val="0092217A"/>
    <w:rsid w:val="00922F6D"/>
    <w:rsid w:val="009238D9"/>
    <w:rsid w:val="00924BDF"/>
    <w:rsid w:val="0092521B"/>
    <w:rsid w:val="009252D9"/>
    <w:rsid w:val="00925A42"/>
    <w:rsid w:val="00925CF3"/>
    <w:rsid w:val="00925F79"/>
    <w:rsid w:val="00926099"/>
    <w:rsid w:val="009262C4"/>
    <w:rsid w:val="0092752E"/>
    <w:rsid w:val="009300F2"/>
    <w:rsid w:val="00930153"/>
    <w:rsid w:val="0093032E"/>
    <w:rsid w:val="0093047A"/>
    <w:rsid w:val="009323AE"/>
    <w:rsid w:val="009328B6"/>
    <w:rsid w:val="009332E8"/>
    <w:rsid w:val="00933BB8"/>
    <w:rsid w:val="00933D57"/>
    <w:rsid w:val="00933F2F"/>
    <w:rsid w:val="009343A7"/>
    <w:rsid w:val="00934998"/>
    <w:rsid w:val="00934AE7"/>
    <w:rsid w:val="00935883"/>
    <w:rsid w:val="00935E0C"/>
    <w:rsid w:val="009368FA"/>
    <w:rsid w:val="00937B5B"/>
    <w:rsid w:val="009400AB"/>
    <w:rsid w:val="00940732"/>
    <w:rsid w:val="00941303"/>
    <w:rsid w:val="00941403"/>
    <w:rsid w:val="0094171D"/>
    <w:rsid w:val="00941731"/>
    <w:rsid w:val="00941E93"/>
    <w:rsid w:val="009424BF"/>
    <w:rsid w:val="0094277D"/>
    <w:rsid w:val="009428B9"/>
    <w:rsid w:val="00942FAB"/>
    <w:rsid w:val="00942FE1"/>
    <w:rsid w:val="00943434"/>
    <w:rsid w:val="00943BA1"/>
    <w:rsid w:val="00944482"/>
    <w:rsid w:val="00944A54"/>
    <w:rsid w:val="00944AF5"/>
    <w:rsid w:val="00944B88"/>
    <w:rsid w:val="009451A3"/>
    <w:rsid w:val="0094589C"/>
    <w:rsid w:val="0094594B"/>
    <w:rsid w:val="00945EEE"/>
    <w:rsid w:val="009467AF"/>
    <w:rsid w:val="009469B4"/>
    <w:rsid w:val="00946E32"/>
    <w:rsid w:val="00950629"/>
    <w:rsid w:val="0095069E"/>
    <w:rsid w:val="00950A46"/>
    <w:rsid w:val="00950A6C"/>
    <w:rsid w:val="00950B12"/>
    <w:rsid w:val="00950C19"/>
    <w:rsid w:val="00951040"/>
    <w:rsid w:val="00951183"/>
    <w:rsid w:val="00952BA9"/>
    <w:rsid w:val="009533D2"/>
    <w:rsid w:val="0095384E"/>
    <w:rsid w:val="00953CC8"/>
    <w:rsid w:val="00953CD9"/>
    <w:rsid w:val="00954A31"/>
    <w:rsid w:val="00954EEA"/>
    <w:rsid w:val="00955266"/>
    <w:rsid w:val="00955283"/>
    <w:rsid w:val="009553E7"/>
    <w:rsid w:val="0095596E"/>
    <w:rsid w:val="0095647A"/>
    <w:rsid w:val="0095688A"/>
    <w:rsid w:val="0095697A"/>
    <w:rsid w:val="00956A1E"/>
    <w:rsid w:val="0095740C"/>
    <w:rsid w:val="009619F3"/>
    <w:rsid w:val="00961D18"/>
    <w:rsid w:val="00962215"/>
    <w:rsid w:val="009625FA"/>
    <w:rsid w:val="009628A4"/>
    <w:rsid w:val="00962B75"/>
    <w:rsid w:val="00963307"/>
    <w:rsid w:val="009639AF"/>
    <w:rsid w:val="00964569"/>
    <w:rsid w:val="009645FD"/>
    <w:rsid w:val="00964FB9"/>
    <w:rsid w:val="0096575B"/>
    <w:rsid w:val="00965A52"/>
    <w:rsid w:val="00965E33"/>
    <w:rsid w:val="009660EE"/>
    <w:rsid w:val="00967209"/>
    <w:rsid w:val="009677B6"/>
    <w:rsid w:val="00967990"/>
    <w:rsid w:val="00967D21"/>
    <w:rsid w:val="00967D47"/>
    <w:rsid w:val="009705BD"/>
    <w:rsid w:val="00971053"/>
    <w:rsid w:val="00971567"/>
    <w:rsid w:val="0097179B"/>
    <w:rsid w:val="009724E4"/>
    <w:rsid w:val="00973325"/>
    <w:rsid w:val="00973908"/>
    <w:rsid w:val="009741F5"/>
    <w:rsid w:val="0097442D"/>
    <w:rsid w:val="00975ACF"/>
    <w:rsid w:val="00975B62"/>
    <w:rsid w:val="00977307"/>
    <w:rsid w:val="00981198"/>
    <w:rsid w:val="00981902"/>
    <w:rsid w:val="00981917"/>
    <w:rsid w:val="00981A3F"/>
    <w:rsid w:val="00981D4B"/>
    <w:rsid w:val="00981D5C"/>
    <w:rsid w:val="009821C2"/>
    <w:rsid w:val="009822EB"/>
    <w:rsid w:val="00983447"/>
    <w:rsid w:val="00983D3E"/>
    <w:rsid w:val="00983D65"/>
    <w:rsid w:val="0098402C"/>
    <w:rsid w:val="009848A0"/>
    <w:rsid w:val="009848FE"/>
    <w:rsid w:val="00984D54"/>
    <w:rsid w:val="009852F5"/>
    <w:rsid w:val="00985D8F"/>
    <w:rsid w:val="00986358"/>
    <w:rsid w:val="00987C2B"/>
    <w:rsid w:val="00990580"/>
    <w:rsid w:val="00990830"/>
    <w:rsid w:val="00990913"/>
    <w:rsid w:val="00990CBC"/>
    <w:rsid w:val="00991ED0"/>
    <w:rsid w:val="00992868"/>
    <w:rsid w:val="00992A6A"/>
    <w:rsid w:val="00992BCA"/>
    <w:rsid w:val="009931B7"/>
    <w:rsid w:val="00993414"/>
    <w:rsid w:val="00993CF4"/>
    <w:rsid w:val="00994045"/>
    <w:rsid w:val="00994AB7"/>
    <w:rsid w:val="00995270"/>
    <w:rsid w:val="00995534"/>
    <w:rsid w:val="00995F1E"/>
    <w:rsid w:val="009965B6"/>
    <w:rsid w:val="00996990"/>
    <w:rsid w:val="0099699E"/>
    <w:rsid w:val="00997157"/>
    <w:rsid w:val="009973E3"/>
    <w:rsid w:val="00997589"/>
    <w:rsid w:val="0099798C"/>
    <w:rsid w:val="009A0451"/>
    <w:rsid w:val="009A05C8"/>
    <w:rsid w:val="009A07F0"/>
    <w:rsid w:val="009A0FDD"/>
    <w:rsid w:val="009A10FE"/>
    <w:rsid w:val="009A1E1C"/>
    <w:rsid w:val="009A26DF"/>
    <w:rsid w:val="009A27A1"/>
    <w:rsid w:val="009A28AF"/>
    <w:rsid w:val="009A2972"/>
    <w:rsid w:val="009A2F4E"/>
    <w:rsid w:val="009A3360"/>
    <w:rsid w:val="009A34CE"/>
    <w:rsid w:val="009A4449"/>
    <w:rsid w:val="009A4A70"/>
    <w:rsid w:val="009A4DAF"/>
    <w:rsid w:val="009A4DE0"/>
    <w:rsid w:val="009A5280"/>
    <w:rsid w:val="009A5997"/>
    <w:rsid w:val="009A61E9"/>
    <w:rsid w:val="009A66F3"/>
    <w:rsid w:val="009A7B47"/>
    <w:rsid w:val="009B08C5"/>
    <w:rsid w:val="009B124F"/>
    <w:rsid w:val="009B1970"/>
    <w:rsid w:val="009B26ED"/>
    <w:rsid w:val="009B2AD0"/>
    <w:rsid w:val="009B2CF8"/>
    <w:rsid w:val="009B31B5"/>
    <w:rsid w:val="009B35A1"/>
    <w:rsid w:val="009B3D6C"/>
    <w:rsid w:val="009B3EAA"/>
    <w:rsid w:val="009B3F56"/>
    <w:rsid w:val="009B3F98"/>
    <w:rsid w:val="009B4275"/>
    <w:rsid w:val="009B4423"/>
    <w:rsid w:val="009B4591"/>
    <w:rsid w:val="009B479D"/>
    <w:rsid w:val="009B4A01"/>
    <w:rsid w:val="009B52EF"/>
    <w:rsid w:val="009B60AF"/>
    <w:rsid w:val="009B6E3E"/>
    <w:rsid w:val="009C0253"/>
    <w:rsid w:val="009C038D"/>
    <w:rsid w:val="009C08E4"/>
    <w:rsid w:val="009C0BC9"/>
    <w:rsid w:val="009C0DC6"/>
    <w:rsid w:val="009C1178"/>
    <w:rsid w:val="009C177E"/>
    <w:rsid w:val="009C1C2E"/>
    <w:rsid w:val="009C1C82"/>
    <w:rsid w:val="009C434A"/>
    <w:rsid w:val="009C455A"/>
    <w:rsid w:val="009C5327"/>
    <w:rsid w:val="009C5603"/>
    <w:rsid w:val="009C5D5B"/>
    <w:rsid w:val="009C5F72"/>
    <w:rsid w:val="009C67C3"/>
    <w:rsid w:val="009C67EF"/>
    <w:rsid w:val="009C68D2"/>
    <w:rsid w:val="009C6A01"/>
    <w:rsid w:val="009C6BB3"/>
    <w:rsid w:val="009C752C"/>
    <w:rsid w:val="009C7CCD"/>
    <w:rsid w:val="009C7DBF"/>
    <w:rsid w:val="009D01A3"/>
    <w:rsid w:val="009D0AB8"/>
    <w:rsid w:val="009D11D7"/>
    <w:rsid w:val="009D222A"/>
    <w:rsid w:val="009D23BC"/>
    <w:rsid w:val="009D32F4"/>
    <w:rsid w:val="009D3651"/>
    <w:rsid w:val="009D397A"/>
    <w:rsid w:val="009D5376"/>
    <w:rsid w:val="009D54E8"/>
    <w:rsid w:val="009D5993"/>
    <w:rsid w:val="009D5B2F"/>
    <w:rsid w:val="009D5D74"/>
    <w:rsid w:val="009D5E47"/>
    <w:rsid w:val="009D63B8"/>
    <w:rsid w:val="009D6E90"/>
    <w:rsid w:val="009D6FDF"/>
    <w:rsid w:val="009D72C3"/>
    <w:rsid w:val="009D7350"/>
    <w:rsid w:val="009D7B67"/>
    <w:rsid w:val="009D7CA8"/>
    <w:rsid w:val="009D7DB7"/>
    <w:rsid w:val="009E07E4"/>
    <w:rsid w:val="009E0A6A"/>
    <w:rsid w:val="009E10CB"/>
    <w:rsid w:val="009E1170"/>
    <w:rsid w:val="009E139E"/>
    <w:rsid w:val="009E22F6"/>
    <w:rsid w:val="009E2A67"/>
    <w:rsid w:val="009E33A8"/>
    <w:rsid w:val="009E353D"/>
    <w:rsid w:val="009E3AEC"/>
    <w:rsid w:val="009E3D9E"/>
    <w:rsid w:val="009E4122"/>
    <w:rsid w:val="009E4148"/>
    <w:rsid w:val="009E4640"/>
    <w:rsid w:val="009E5510"/>
    <w:rsid w:val="009E5C26"/>
    <w:rsid w:val="009E5F0D"/>
    <w:rsid w:val="009E6041"/>
    <w:rsid w:val="009E733E"/>
    <w:rsid w:val="009E7432"/>
    <w:rsid w:val="009E75DE"/>
    <w:rsid w:val="009E7A7D"/>
    <w:rsid w:val="009F09C9"/>
    <w:rsid w:val="009F0B9E"/>
    <w:rsid w:val="009F0BCA"/>
    <w:rsid w:val="009F0C28"/>
    <w:rsid w:val="009F0D8B"/>
    <w:rsid w:val="009F1909"/>
    <w:rsid w:val="009F1DE6"/>
    <w:rsid w:val="009F3F16"/>
    <w:rsid w:val="009F43D0"/>
    <w:rsid w:val="009F5BC8"/>
    <w:rsid w:val="009F6B27"/>
    <w:rsid w:val="009F71C4"/>
    <w:rsid w:val="009F79EC"/>
    <w:rsid w:val="00A002E8"/>
    <w:rsid w:val="00A00D85"/>
    <w:rsid w:val="00A012F6"/>
    <w:rsid w:val="00A02483"/>
    <w:rsid w:val="00A03BBE"/>
    <w:rsid w:val="00A03C42"/>
    <w:rsid w:val="00A0478E"/>
    <w:rsid w:val="00A058CB"/>
    <w:rsid w:val="00A06990"/>
    <w:rsid w:val="00A0708F"/>
    <w:rsid w:val="00A07A8C"/>
    <w:rsid w:val="00A10164"/>
    <w:rsid w:val="00A1055A"/>
    <w:rsid w:val="00A114F2"/>
    <w:rsid w:val="00A11875"/>
    <w:rsid w:val="00A1207F"/>
    <w:rsid w:val="00A12E77"/>
    <w:rsid w:val="00A13420"/>
    <w:rsid w:val="00A134AE"/>
    <w:rsid w:val="00A13DD3"/>
    <w:rsid w:val="00A146B2"/>
    <w:rsid w:val="00A14A6D"/>
    <w:rsid w:val="00A1500E"/>
    <w:rsid w:val="00A15051"/>
    <w:rsid w:val="00A15FCC"/>
    <w:rsid w:val="00A1665A"/>
    <w:rsid w:val="00A16EF1"/>
    <w:rsid w:val="00A172FE"/>
    <w:rsid w:val="00A1739C"/>
    <w:rsid w:val="00A20793"/>
    <w:rsid w:val="00A20A5D"/>
    <w:rsid w:val="00A20D8C"/>
    <w:rsid w:val="00A2130C"/>
    <w:rsid w:val="00A2207C"/>
    <w:rsid w:val="00A24A0D"/>
    <w:rsid w:val="00A24E7D"/>
    <w:rsid w:val="00A25004"/>
    <w:rsid w:val="00A256D5"/>
    <w:rsid w:val="00A25716"/>
    <w:rsid w:val="00A26A5E"/>
    <w:rsid w:val="00A27A50"/>
    <w:rsid w:val="00A300FE"/>
    <w:rsid w:val="00A308D5"/>
    <w:rsid w:val="00A30B15"/>
    <w:rsid w:val="00A30EDA"/>
    <w:rsid w:val="00A32806"/>
    <w:rsid w:val="00A32C09"/>
    <w:rsid w:val="00A33558"/>
    <w:rsid w:val="00A33741"/>
    <w:rsid w:val="00A33B50"/>
    <w:rsid w:val="00A33F5D"/>
    <w:rsid w:val="00A3415B"/>
    <w:rsid w:val="00A34B9A"/>
    <w:rsid w:val="00A363B4"/>
    <w:rsid w:val="00A36C49"/>
    <w:rsid w:val="00A36D51"/>
    <w:rsid w:val="00A36E1A"/>
    <w:rsid w:val="00A370DD"/>
    <w:rsid w:val="00A37142"/>
    <w:rsid w:val="00A37246"/>
    <w:rsid w:val="00A4012D"/>
    <w:rsid w:val="00A4220A"/>
    <w:rsid w:val="00A437F7"/>
    <w:rsid w:val="00A43B41"/>
    <w:rsid w:val="00A43DDE"/>
    <w:rsid w:val="00A4422B"/>
    <w:rsid w:val="00A45774"/>
    <w:rsid w:val="00A45907"/>
    <w:rsid w:val="00A45BC5"/>
    <w:rsid w:val="00A46094"/>
    <w:rsid w:val="00A46203"/>
    <w:rsid w:val="00A4709F"/>
    <w:rsid w:val="00A47C76"/>
    <w:rsid w:val="00A47FB5"/>
    <w:rsid w:val="00A50038"/>
    <w:rsid w:val="00A508A4"/>
    <w:rsid w:val="00A50E48"/>
    <w:rsid w:val="00A5130A"/>
    <w:rsid w:val="00A51431"/>
    <w:rsid w:val="00A5222E"/>
    <w:rsid w:val="00A5281F"/>
    <w:rsid w:val="00A535CE"/>
    <w:rsid w:val="00A53E7E"/>
    <w:rsid w:val="00A556FD"/>
    <w:rsid w:val="00A55D49"/>
    <w:rsid w:val="00A56102"/>
    <w:rsid w:val="00A56162"/>
    <w:rsid w:val="00A565B8"/>
    <w:rsid w:val="00A565D2"/>
    <w:rsid w:val="00A57144"/>
    <w:rsid w:val="00A57840"/>
    <w:rsid w:val="00A578FD"/>
    <w:rsid w:val="00A57973"/>
    <w:rsid w:val="00A57B25"/>
    <w:rsid w:val="00A60143"/>
    <w:rsid w:val="00A6026F"/>
    <w:rsid w:val="00A60957"/>
    <w:rsid w:val="00A60B39"/>
    <w:rsid w:val="00A60D28"/>
    <w:rsid w:val="00A6117F"/>
    <w:rsid w:val="00A61575"/>
    <w:rsid w:val="00A61C28"/>
    <w:rsid w:val="00A627A4"/>
    <w:rsid w:val="00A628C8"/>
    <w:rsid w:val="00A63643"/>
    <w:rsid w:val="00A63768"/>
    <w:rsid w:val="00A63890"/>
    <w:rsid w:val="00A638BB"/>
    <w:rsid w:val="00A63FF4"/>
    <w:rsid w:val="00A647DD"/>
    <w:rsid w:val="00A64817"/>
    <w:rsid w:val="00A64DB6"/>
    <w:rsid w:val="00A65254"/>
    <w:rsid w:val="00A653BE"/>
    <w:rsid w:val="00A654E2"/>
    <w:rsid w:val="00A6564F"/>
    <w:rsid w:val="00A65671"/>
    <w:rsid w:val="00A65B1C"/>
    <w:rsid w:val="00A65CE3"/>
    <w:rsid w:val="00A6601E"/>
    <w:rsid w:val="00A677F4"/>
    <w:rsid w:val="00A704C2"/>
    <w:rsid w:val="00A71F5D"/>
    <w:rsid w:val="00A7202D"/>
    <w:rsid w:val="00A72077"/>
    <w:rsid w:val="00A72C5C"/>
    <w:rsid w:val="00A7333D"/>
    <w:rsid w:val="00A734E0"/>
    <w:rsid w:val="00A73B6D"/>
    <w:rsid w:val="00A74493"/>
    <w:rsid w:val="00A746BC"/>
    <w:rsid w:val="00A74AC8"/>
    <w:rsid w:val="00A74FEC"/>
    <w:rsid w:val="00A75076"/>
    <w:rsid w:val="00A7591E"/>
    <w:rsid w:val="00A75B7D"/>
    <w:rsid w:val="00A805FD"/>
    <w:rsid w:val="00A8138F"/>
    <w:rsid w:val="00A818F3"/>
    <w:rsid w:val="00A82254"/>
    <w:rsid w:val="00A830F6"/>
    <w:rsid w:val="00A830FA"/>
    <w:rsid w:val="00A83BC8"/>
    <w:rsid w:val="00A83F2D"/>
    <w:rsid w:val="00A849D5"/>
    <w:rsid w:val="00A85367"/>
    <w:rsid w:val="00A853DF"/>
    <w:rsid w:val="00A8549A"/>
    <w:rsid w:val="00A85C58"/>
    <w:rsid w:val="00A864A6"/>
    <w:rsid w:val="00A86998"/>
    <w:rsid w:val="00A86D04"/>
    <w:rsid w:val="00A87129"/>
    <w:rsid w:val="00A8755E"/>
    <w:rsid w:val="00A875BD"/>
    <w:rsid w:val="00A87778"/>
    <w:rsid w:val="00A903DD"/>
    <w:rsid w:val="00A9063F"/>
    <w:rsid w:val="00A914CD"/>
    <w:rsid w:val="00A91734"/>
    <w:rsid w:val="00A92B70"/>
    <w:rsid w:val="00A92C4B"/>
    <w:rsid w:val="00A93163"/>
    <w:rsid w:val="00A93196"/>
    <w:rsid w:val="00A932F1"/>
    <w:rsid w:val="00A93C97"/>
    <w:rsid w:val="00A9403F"/>
    <w:rsid w:val="00A9421A"/>
    <w:rsid w:val="00A94D91"/>
    <w:rsid w:val="00A94FE6"/>
    <w:rsid w:val="00A95442"/>
    <w:rsid w:val="00A956B7"/>
    <w:rsid w:val="00A95A0D"/>
    <w:rsid w:val="00A95F07"/>
    <w:rsid w:val="00A97688"/>
    <w:rsid w:val="00A97AEB"/>
    <w:rsid w:val="00AA02D3"/>
    <w:rsid w:val="00AA0AF9"/>
    <w:rsid w:val="00AA0CA7"/>
    <w:rsid w:val="00AA0D4B"/>
    <w:rsid w:val="00AA0E6A"/>
    <w:rsid w:val="00AA0E87"/>
    <w:rsid w:val="00AA2469"/>
    <w:rsid w:val="00AA2C87"/>
    <w:rsid w:val="00AA2F27"/>
    <w:rsid w:val="00AA2FFC"/>
    <w:rsid w:val="00AA3BC2"/>
    <w:rsid w:val="00AA5060"/>
    <w:rsid w:val="00AA56D6"/>
    <w:rsid w:val="00AA5E76"/>
    <w:rsid w:val="00AA650F"/>
    <w:rsid w:val="00AA692A"/>
    <w:rsid w:val="00AA724A"/>
    <w:rsid w:val="00AB0048"/>
    <w:rsid w:val="00AB04BA"/>
    <w:rsid w:val="00AB0B05"/>
    <w:rsid w:val="00AB0D57"/>
    <w:rsid w:val="00AB123E"/>
    <w:rsid w:val="00AB13AD"/>
    <w:rsid w:val="00AB1C6C"/>
    <w:rsid w:val="00AB2F2D"/>
    <w:rsid w:val="00AB30DC"/>
    <w:rsid w:val="00AB30EC"/>
    <w:rsid w:val="00AB3895"/>
    <w:rsid w:val="00AB39CA"/>
    <w:rsid w:val="00AB3E20"/>
    <w:rsid w:val="00AB49FC"/>
    <w:rsid w:val="00AB5F4A"/>
    <w:rsid w:val="00AB621A"/>
    <w:rsid w:val="00AB6525"/>
    <w:rsid w:val="00AB6A22"/>
    <w:rsid w:val="00AB7919"/>
    <w:rsid w:val="00AB7BD1"/>
    <w:rsid w:val="00AB7CBF"/>
    <w:rsid w:val="00AC0233"/>
    <w:rsid w:val="00AC0A39"/>
    <w:rsid w:val="00AC18D3"/>
    <w:rsid w:val="00AC19D7"/>
    <w:rsid w:val="00AC1CE2"/>
    <w:rsid w:val="00AC2A19"/>
    <w:rsid w:val="00AC31FE"/>
    <w:rsid w:val="00AC328C"/>
    <w:rsid w:val="00AC3B10"/>
    <w:rsid w:val="00AC438D"/>
    <w:rsid w:val="00AC55F2"/>
    <w:rsid w:val="00AC60CE"/>
    <w:rsid w:val="00AC6C51"/>
    <w:rsid w:val="00AC734F"/>
    <w:rsid w:val="00AC796E"/>
    <w:rsid w:val="00AC7AEC"/>
    <w:rsid w:val="00AC7FC7"/>
    <w:rsid w:val="00AD0994"/>
    <w:rsid w:val="00AD0B95"/>
    <w:rsid w:val="00AD0D82"/>
    <w:rsid w:val="00AD1210"/>
    <w:rsid w:val="00AD1796"/>
    <w:rsid w:val="00AD1A50"/>
    <w:rsid w:val="00AD1EBB"/>
    <w:rsid w:val="00AD25C7"/>
    <w:rsid w:val="00AD2856"/>
    <w:rsid w:val="00AD2B32"/>
    <w:rsid w:val="00AD2BA7"/>
    <w:rsid w:val="00AD2C8E"/>
    <w:rsid w:val="00AD354F"/>
    <w:rsid w:val="00AD3E0A"/>
    <w:rsid w:val="00AD46F4"/>
    <w:rsid w:val="00AD5333"/>
    <w:rsid w:val="00AD6479"/>
    <w:rsid w:val="00AD6D75"/>
    <w:rsid w:val="00AD77B0"/>
    <w:rsid w:val="00AD7B69"/>
    <w:rsid w:val="00AD7CE4"/>
    <w:rsid w:val="00AE069F"/>
    <w:rsid w:val="00AE199D"/>
    <w:rsid w:val="00AE3457"/>
    <w:rsid w:val="00AE35B5"/>
    <w:rsid w:val="00AE3CA9"/>
    <w:rsid w:val="00AE484F"/>
    <w:rsid w:val="00AE48E1"/>
    <w:rsid w:val="00AE494E"/>
    <w:rsid w:val="00AE4D3F"/>
    <w:rsid w:val="00AE5548"/>
    <w:rsid w:val="00AE6B92"/>
    <w:rsid w:val="00AE6BB0"/>
    <w:rsid w:val="00AE6CFE"/>
    <w:rsid w:val="00AE7A96"/>
    <w:rsid w:val="00AF0057"/>
    <w:rsid w:val="00AF0185"/>
    <w:rsid w:val="00AF024A"/>
    <w:rsid w:val="00AF028F"/>
    <w:rsid w:val="00AF0360"/>
    <w:rsid w:val="00AF1991"/>
    <w:rsid w:val="00AF1A7C"/>
    <w:rsid w:val="00AF1BFA"/>
    <w:rsid w:val="00AF286E"/>
    <w:rsid w:val="00AF28C4"/>
    <w:rsid w:val="00AF2D06"/>
    <w:rsid w:val="00AF2DF4"/>
    <w:rsid w:val="00AF3FA9"/>
    <w:rsid w:val="00AF59DD"/>
    <w:rsid w:val="00AF5AFC"/>
    <w:rsid w:val="00AF5CCE"/>
    <w:rsid w:val="00AF6161"/>
    <w:rsid w:val="00AF6A32"/>
    <w:rsid w:val="00AF730B"/>
    <w:rsid w:val="00AF7AFB"/>
    <w:rsid w:val="00B00676"/>
    <w:rsid w:val="00B01694"/>
    <w:rsid w:val="00B0206D"/>
    <w:rsid w:val="00B02595"/>
    <w:rsid w:val="00B02948"/>
    <w:rsid w:val="00B02CC6"/>
    <w:rsid w:val="00B03346"/>
    <w:rsid w:val="00B03E4F"/>
    <w:rsid w:val="00B03EE4"/>
    <w:rsid w:val="00B0403D"/>
    <w:rsid w:val="00B04935"/>
    <w:rsid w:val="00B056B8"/>
    <w:rsid w:val="00B05A46"/>
    <w:rsid w:val="00B06095"/>
    <w:rsid w:val="00B06720"/>
    <w:rsid w:val="00B0672B"/>
    <w:rsid w:val="00B07797"/>
    <w:rsid w:val="00B07BA1"/>
    <w:rsid w:val="00B07BB5"/>
    <w:rsid w:val="00B07C11"/>
    <w:rsid w:val="00B07E98"/>
    <w:rsid w:val="00B10460"/>
    <w:rsid w:val="00B1060E"/>
    <w:rsid w:val="00B10DCD"/>
    <w:rsid w:val="00B114A0"/>
    <w:rsid w:val="00B12B26"/>
    <w:rsid w:val="00B12BD4"/>
    <w:rsid w:val="00B12E8D"/>
    <w:rsid w:val="00B12F77"/>
    <w:rsid w:val="00B12F87"/>
    <w:rsid w:val="00B1324F"/>
    <w:rsid w:val="00B1339E"/>
    <w:rsid w:val="00B1344F"/>
    <w:rsid w:val="00B135E4"/>
    <w:rsid w:val="00B13854"/>
    <w:rsid w:val="00B14370"/>
    <w:rsid w:val="00B1452D"/>
    <w:rsid w:val="00B15F31"/>
    <w:rsid w:val="00B16463"/>
    <w:rsid w:val="00B16595"/>
    <w:rsid w:val="00B16948"/>
    <w:rsid w:val="00B172FD"/>
    <w:rsid w:val="00B174A4"/>
    <w:rsid w:val="00B1782F"/>
    <w:rsid w:val="00B1788D"/>
    <w:rsid w:val="00B17B11"/>
    <w:rsid w:val="00B17CF3"/>
    <w:rsid w:val="00B17DB4"/>
    <w:rsid w:val="00B20745"/>
    <w:rsid w:val="00B20A37"/>
    <w:rsid w:val="00B214C1"/>
    <w:rsid w:val="00B21A3F"/>
    <w:rsid w:val="00B21BDF"/>
    <w:rsid w:val="00B2223E"/>
    <w:rsid w:val="00B222C0"/>
    <w:rsid w:val="00B22FE3"/>
    <w:rsid w:val="00B243D6"/>
    <w:rsid w:val="00B24B51"/>
    <w:rsid w:val="00B25639"/>
    <w:rsid w:val="00B25A55"/>
    <w:rsid w:val="00B2615D"/>
    <w:rsid w:val="00B26165"/>
    <w:rsid w:val="00B267D0"/>
    <w:rsid w:val="00B26850"/>
    <w:rsid w:val="00B26A3D"/>
    <w:rsid w:val="00B277DC"/>
    <w:rsid w:val="00B27CF3"/>
    <w:rsid w:val="00B30B45"/>
    <w:rsid w:val="00B30C3E"/>
    <w:rsid w:val="00B313D4"/>
    <w:rsid w:val="00B31CF7"/>
    <w:rsid w:val="00B3290E"/>
    <w:rsid w:val="00B32A8B"/>
    <w:rsid w:val="00B33BD3"/>
    <w:rsid w:val="00B3478A"/>
    <w:rsid w:val="00B3492C"/>
    <w:rsid w:val="00B35420"/>
    <w:rsid w:val="00B35EC4"/>
    <w:rsid w:val="00B35F4A"/>
    <w:rsid w:val="00B3607C"/>
    <w:rsid w:val="00B3638B"/>
    <w:rsid w:val="00B367B2"/>
    <w:rsid w:val="00B36FF6"/>
    <w:rsid w:val="00B37693"/>
    <w:rsid w:val="00B402DD"/>
    <w:rsid w:val="00B40E18"/>
    <w:rsid w:val="00B41296"/>
    <w:rsid w:val="00B420E2"/>
    <w:rsid w:val="00B424B0"/>
    <w:rsid w:val="00B42F2F"/>
    <w:rsid w:val="00B430A6"/>
    <w:rsid w:val="00B435D6"/>
    <w:rsid w:val="00B43706"/>
    <w:rsid w:val="00B43E30"/>
    <w:rsid w:val="00B43EC6"/>
    <w:rsid w:val="00B44013"/>
    <w:rsid w:val="00B44E8B"/>
    <w:rsid w:val="00B45E3A"/>
    <w:rsid w:val="00B46E92"/>
    <w:rsid w:val="00B47085"/>
    <w:rsid w:val="00B504AA"/>
    <w:rsid w:val="00B50664"/>
    <w:rsid w:val="00B507FC"/>
    <w:rsid w:val="00B50EBD"/>
    <w:rsid w:val="00B50FD6"/>
    <w:rsid w:val="00B514BE"/>
    <w:rsid w:val="00B519AF"/>
    <w:rsid w:val="00B521C0"/>
    <w:rsid w:val="00B5267A"/>
    <w:rsid w:val="00B52A64"/>
    <w:rsid w:val="00B5310E"/>
    <w:rsid w:val="00B53242"/>
    <w:rsid w:val="00B53FA9"/>
    <w:rsid w:val="00B54A4E"/>
    <w:rsid w:val="00B55063"/>
    <w:rsid w:val="00B558B9"/>
    <w:rsid w:val="00B558C4"/>
    <w:rsid w:val="00B5629F"/>
    <w:rsid w:val="00B57849"/>
    <w:rsid w:val="00B60300"/>
    <w:rsid w:val="00B60911"/>
    <w:rsid w:val="00B60BEC"/>
    <w:rsid w:val="00B60CF3"/>
    <w:rsid w:val="00B61392"/>
    <w:rsid w:val="00B61464"/>
    <w:rsid w:val="00B61670"/>
    <w:rsid w:val="00B61F97"/>
    <w:rsid w:val="00B62C52"/>
    <w:rsid w:val="00B6329C"/>
    <w:rsid w:val="00B63637"/>
    <w:rsid w:val="00B6395A"/>
    <w:rsid w:val="00B6434F"/>
    <w:rsid w:val="00B646A9"/>
    <w:rsid w:val="00B6473B"/>
    <w:rsid w:val="00B65170"/>
    <w:rsid w:val="00B65722"/>
    <w:rsid w:val="00B6604A"/>
    <w:rsid w:val="00B6617C"/>
    <w:rsid w:val="00B676EC"/>
    <w:rsid w:val="00B702B7"/>
    <w:rsid w:val="00B711DB"/>
    <w:rsid w:val="00B713BB"/>
    <w:rsid w:val="00B71539"/>
    <w:rsid w:val="00B71E2C"/>
    <w:rsid w:val="00B71F5A"/>
    <w:rsid w:val="00B72C0D"/>
    <w:rsid w:val="00B72D6D"/>
    <w:rsid w:val="00B737BA"/>
    <w:rsid w:val="00B73ED9"/>
    <w:rsid w:val="00B7449C"/>
    <w:rsid w:val="00B7452F"/>
    <w:rsid w:val="00B74C5C"/>
    <w:rsid w:val="00B74CEF"/>
    <w:rsid w:val="00B75811"/>
    <w:rsid w:val="00B7591F"/>
    <w:rsid w:val="00B75BB9"/>
    <w:rsid w:val="00B75DDF"/>
    <w:rsid w:val="00B75F6F"/>
    <w:rsid w:val="00B76349"/>
    <w:rsid w:val="00B763F2"/>
    <w:rsid w:val="00B7660E"/>
    <w:rsid w:val="00B77A7B"/>
    <w:rsid w:val="00B80124"/>
    <w:rsid w:val="00B807CD"/>
    <w:rsid w:val="00B80ACB"/>
    <w:rsid w:val="00B81844"/>
    <w:rsid w:val="00B82533"/>
    <w:rsid w:val="00B8278A"/>
    <w:rsid w:val="00B831D1"/>
    <w:rsid w:val="00B83491"/>
    <w:rsid w:val="00B83A25"/>
    <w:rsid w:val="00B83DAB"/>
    <w:rsid w:val="00B83F82"/>
    <w:rsid w:val="00B84341"/>
    <w:rsid w:val="00B84422"/>
    <w:rsid w:val="00B84DC5"/>
    <w:rsid w:val="00B84E64"/>
    <w:rsid w:val="00B84F50"/>
    <w:rsid w:val="00B8511D"/>
    <w:rsid w:val="00B8586C"/>
    <w:rsid w:val="00B859BB"/>
    <w:rsid w:val="00B85C65"/>
    <w:rsid w:val="00B864B5"/>
    <w:rsid w:val="00B86EAA"/>
    <w:rsid w:val="00B87019"/>
    <w:rsid w:val="00B8767B"/>
    <w:rsid w:val="00B902B2"/>
    <w:rsid w:val="00B90C6A"/>
    <w:rsid w:val="00B91040"/>
    <w:rsid w:val="00B911C8"/>
    <w:rsid w:val="00B9156B"/>
    <w:rsid w:val="00B918D7"/>
    <w:rsid w:val="00B91995"/>
    <w:rsid w:val="00B91E42"/>
    <w:rsid w:val="00B9257D"/>
    <w:rsid w:val="00B9283D"/>
    <w:rsid w:val="00B92ABA"/>
    <w:rsid w:val="00B93168"/>
    <w:rsid w:val="00B9375B"/>
    <w:rsid w:val="00B93778"/>
    <w:rsid w:val="00B93B19"/>
    <w:rsid w:val="00B93EC5"/>
    <w:rsid w:val="00B94B6F"/>
    <w:rsid w:val="00B94F19"/>
    <w:rsid w:val="00B9515D"/>
    <w:rsid w:val="00B95174"/>
    <w:rsid w:val="00B9532C"/>
    <w:rsid w:val="00B95334"/>
    <w:rsid w:val="00B95EEA"/>
    <w:rsid w:val="00B966A2"/>
    <w:rsid w:val="00BA085F"/>
    <w:rsid w:val="00BA0882"/>
    <w:rsid w:val="00BA0E9E"/>
    <w:rsid w:val="00BA12F1"/>
    <w:rsid w:val="00BA1316"/>
    <w:rsid w:val="00BA1531"/>
    <w:rsid w:val="00BA1983"/>
    <w:rsid w:val="00BA1BE2"/>
    <w:rsid w:val="00BA1E5D"/>
    <w:rsid w:val="00BA1E6E"/>
    <w:rsid w:val="00BA2398"/>
    <w:rsid w:val="00BA2C04"/>
    <w:rsid w:val="00BA2C2D"/>
    <w:rsid w:val="00BA2CBC"/>
    <w:rsid w:val="00BA3347"/>
    <w:rsid w:val="00BA37E1"/>
    <w:rsid w:val="00BA3914"/>
    <w:rsid w:val="00BA41E2"/>
    <w:rsid w:val="00BA57B3"/>
    <w:rsid w:val="00BA5AA7"/>
    <w:rsid w:val="00BA5F39"/>
    <w:rsid w:val="00BA67BD"/>
    <w:rsid w:val="00BA79C6"/>
    <w:rsid w:val="00BB0353"/>
    <w:rsid w:val="00BB042A"/>
    <w:rsid w:val="00BB0902"/>
    <w:rsid w:val="00BB2030"/>
    <w:rsid w:val="00BB2248"/>
    <w:rsid w:val="00BB241C"/>
    <w:rsid w:val="00BB33B1"/>
    <w:rsid w:val="00BB370F"/>
    <w:rsid w:val="00BB4262"/>
    <w:rsid w:val="00BB42A7"/>
    <w:rsid w:val="00BB4820"/>
    <w:rsid w:val="00BB4AB7"/>
    <w:rsid w:val="00BB4BC5"/>
    <w:rsid w:val="00BB4CF4"/>
    <w:rsid w:val="00BB5FDD"/>
    <w:rsid w:val="00BB67CE"/>
    <w:rsid w:val="00BC17B3"/>
    <w:rsid w:val="00BC1D31"/>
    <w:rsid w:val="00BC1F91"/>
    <w:rsid w:val="00BC1FB2"/>
    <w:rsid w:val="00BC2364"/>
    <w:rsid w:val="00BC3159"/>
    <w:rsid w:val="00BC31C0"/>
    <w:rsid w:val="00BC32CC"/>
    <w:rsid w:val="00BC34FD"/>
    <w:rsid w:val="00BC3546"/>
    <w:rsid w:val="00BC36F9"/>
    <w:rsid w:val="00BC37DA"/>
    <w:rsid w:val="00BC3CD7"/>
    <w:rsid w:val="00BC43F8"/>
    <w:rsid w:val="00BC4804"/>
    <w:rsid w:val="00BC4B96"/>
    <w:rsid w:val="00BC4CAE"/>
    <w:rsid w:val="00BC51D2"/>
    <w:rsid w:val="00BC55B8"/>
    <w:rsid w:val="00BC58AD"/>
    <w:rsid w:val="00BC58C9"/>
    <w:rsid w:val="00BC61BA"/>
    <w:rsid w:val="00BC7594"/>
    <w:rsid w:val="00BC79EE"/>
    <w:rsid w:val="00BD01A1"/>
    <w:rsid w:val="00BD04D4"/>
    <w:rsid w:val="00BD071F"/>
    <w:rsid w:val="00BD11AE"/>
    <w:rsid w:val="00BD14DB"/>
    <w:rsid w:val="00BD29E2"/>
    <w:rsid w:val="00BD2C73"/>
    <w:rsid w:val="00BD36F7"/>
    <w:rsid w:val="00BD38E5"/>
    <w:rsid w:val="00BD4A64"/>
    <w:rsid w:val="00BD4C8E"/>
    <w:rsid w:val="00BD5A96"/>
    <w:rsid w:val="00BD6189"/>
    <w:rsid w:val="00BD6410"/>
    <w:rsid w:val="00BD64E7"/>
    <w:rsid w:val="00BD66BB"/>
    <w:rsid w:val="00BD6BC3"/>
    <w:rsid w:val="00BD6EC3"/>
    <w:rsid w:val="00BD7567"/>
    <w:rsid w:val="00BD7878"/>
    <w:rsid w:val="00BE0E6F"/>
    <w:rsid w:val="00BE1D9A"/>
    <w:rsid w:val="00BE270B"/>
    <w:rsid w:val="00BE2BE8"/>
    <w:rsid w:val="00BE3D1A"/>
    <w:rsid w:val="00BE47E0"/>
    <w:rsid w:val="00BE4DEB"/>
    <w:rsid w:val="00BE5B42"/>
    <w:rsid w:val="00BE5F93"/>
    <w:rsid w:val="00BE6076"/>
    <w:rsid w:val="00BE61DF"/>
    <w:rsid w:val="00BE667D"/>
    <w:rsid w:val="00BE6E51"/>
    <w:rsid w:val="00BE724B"/>
    <w:rsid w:val="00BE7FCA"/>
    <w:rsid w:val="00BF0C04"/>
    <w:rsid w:val="00BF10AB"/>
    <w:rsid w:val="00BF15F7"/>
    <w:rsid w:val="00BF2577"/>
    <w:rsid w:val="00BF2F4E"/>
    <w:rsid w:val="00BF326B"/>
    <w:rsid w:val="00BF4175"/>
    <w:rsid w:val="00BF47B8"/>
    <w:rsid w:val="00BF4994"/>
    <w:rsid w:val="00BF4BDC"/>
    <w:rsid w:val="00BF4E67"/>
    <w:rsid w:val="00BF695D"/>
    <w:rsid w:val="00BF6E07"/>
    <w:rsid w:val="00BF724C"/>
    <w:rsid w:val="00BF7450"/>
    <w:rsid w:val="00BF745B"/>
    <w:rsid w:val="00BF74FD"/>
    <w:rsid w:val="00BF7805"/>
    <w:rsid w:val="00C009DB"/>
    <w:rsid w:val="00C011B9"/>
    <w:rsid w:val="00C0147D"/>
    <w:rsid w:val="00C01499"/>
    <w:rsid w:val="00C01540"/>
    <w:rsid w:val="00C01998"/>
    <w:rsid w:val="00C02D30"/>
    <w:rsid w:val="00C02DAF"/>
    <w:rsid w:val="00C02EE1"/>
    <w:rsid w:val="00C048E8"/>
    <w:rsid w:val="00C04E18"/>
    <w:rsid w:val="00C05716"/>
    <w:rsid w:val="00C05A2C"/>
    <w:rsid w:val="00C065B2"/>
    <w:rsid w:val="00C06D4D"/>
    <w:rsid w:val="00C076CE"/>
    <w:rsid w:val="00C0791B"/>
    <w:rsid w:val="00C07940"/>
    <w:rsid w:val="00C100AE"/>
    <w:rsid w:val="00C101F6"/>
    <w:rsid w:val="00C10278"/>
    <w:rsid w:val="00C111D5"/>
    <w:rsid w:val="00C111EF"/>
    <w:rsid w:val="00C11394"/>
    <w:rsid w:val="00C114D1"/>
    <w:rsid w:val="00C1172E"/>
    <w:rsid w:val="00C119C6"/>
    <w:rsid w:val="00C11A47"/>
    <w:rsid w:val="00C11D86"/>
    <w:rsid w:val="00C12C7C"/>
    <w:rsid w:val="00C141A7"/>
    <w:rsid w:val="00C14514"/>
    <w:rsid w:val="00C14C61"/>
    <w:rsid w:val="00C1504C"/>
    <w:rsid w:val="00C153B3"/>
    <w:rsid w:val="00C15444"/>
    <w:rsid w:val="00C15BAB"/>
    <w:rsid w:val="00C16510"/>
    <w:rsid w:val="00C1654A"/>
    <w:rsid w:val="00C169D9"/>
    <w:rsid w:val="00C2034C"/>
    <w:rsid w:val="00C206E4"/>
    <w:rsid w:val="00C2097A"/>
    <w:rsid w:val="00C20EEB"/>
    <w:rsid w:val="00C21211"/>
    <w:rsid w:val="00C21813"/>
    <w:rsid w:val="00C22281"/>
    <w:rsid w:val="00C224CB"/>
    <w:rsid w:val="00C22B82"/>
    <w:rsid w:val="00C22BD0"/>
    <w:rsid w:val="00C23419"/>
    <w:rsid w:val="00C236AC"/>
    <w:rsid w:val="00C238C4"/>
    <w:rsid w:val="00C23CF8"/>
    <w:rsid w:val="00C2444C"/>
    <w:rsid w:val="00C24BC5"/>
    <w:rsid w:val="00C24EA5"/>
    <w:rsid w:val="00C25242"/>
    <w:rsid w:val="00C25307"/>
    <w:rsid w:val="00C253DA"/>
    <w:rsid w:val="00C25432"/>
    <w:rsid w:val="00C2665B"/>
    <w:rsid w:val="00C26906"/>
    <w:rsid w:val="00C26A36"/>
    <w:rsid w:val="00C270C8"/>
    <w:rsid w:val="00C279D0"/>
    <w:rsid w:val="00C27C8B"/>
    <w:rsid w:val="00C27DDB"/>
    <w:rsid w:val="00C30A81"/>
    <w:rsid w:val="00C31545"/>
    <w:rsid w:val="00C31616"/>
    <w:rsid w:val="00C3181F"/>
    <w:rsid w:val="00C31A2E"/>
    <w:rsid w:val="00C31C30"/>
    <w:rsid w:val="00C323D5"/>
    <w:rsid w:val="00C325BD"/>
    <w:rsid w:val="00C32908"/>
    <w:rsid w:val="00C32AFD"/>
    <w:rsid w:val="00C33A11"/>
    <w:rsid w:val="00C35429"/>
    <w:rsid w:val="00C35FB4"/>
    <w:rsid w:val="00C36274"/>
    <w:rsid w:val="00C41741"/>
    <w:rsid w:val="00C42376"/>
    <w:rsid w:val="00C428A6"/>
    <w:rsid w:val="00C42B99"/>
    <w:rsid w:val="00C43BEB"/>
    <w:rsid w:val="00C440F5"/>
    <w:rsid w:val="00C45614"/>
    <w:rsid w:val="00C45FFC"/>
    <w:rsid w:val="00C47885"/>
    <w:rsid w:val="00C5070D"/>
    <w:rsid w:val="00C50C9E"/>
    <w:rsid w:val="00C513A6"/>
    <w:rsid w:val="00C526DE"/>
    <w:rsid w:val="00C53CB2"/>
    <w:rsid w:val="00C541EC"/>
    <w:rsid w:val="00C54ADB"/>
    <w:rsid w:val="00C54F30"/>
    <w:rsid w:val="00C54F49"/>
    <w:rsid w:val="00C55689"/>
    <w:rsid w:val="00C55D41"/>
    <w:rsid w:val="00C5602C"/>
    <w:rsid w:val="00C567D0"/>
    <w:rsid w:val="00C56A27"/>
    <w:rsid w:val="00C56F7F"/>
    <w:rsid w:val="00C6080D"/>
    <w:rsid w:val="00C608A9"/>
    <w:rsid w:val="00C60963"/>
    <w:rsid w:val="00C610B8"/>
    <w:rsid w:val="00C61164"/>
    <w:rsid w:val="00C61665"/>
    <w:rsid w:val="00C61EAC"/>
    <w:rsid w:val="00C6242C"/>
    <w:rsid w:val="00C6276B"/>
    <w:rsid w:val="00C62807"/>
    <w:rsid w:val="00C63551"/>
    <w:rsid w:val="00C63721"/>
    <w:rsid w:val="00C64017"/>
    <w:rsid w:val="00C6415D"/>
    <w:rsid w:val="00C64F84"/>
    <w:rsid w:val="00C651CB"/>
    <w:rsid w:val="00C65795"/>
    <w:rsid w:val="00C6638D"/>
    <w:rsid w:val="00C675DA"/>
    <w:rsid w:val="00C67B97"/>
    <w:rsid w:val="00C67E84"/>
    <w:rsid w:val="00C7029A"/>
    <w:rsid w:val="00C7131C"/>
    <w:rsid w:val="00C71511"/>
    <w:rsid w:val="00C71931"/>
    <w:rsid w:val="00C71B2E"/>
    <w:rsid w:val="00C71C93"/>
    <w:rsid w:val="00C71D63"/>
    <w:rsid w:val="00C71E44"/>
    <w:rsid w:val="00C71E8B"/>
    <w:rsid w:val="00C727B3"/>
    <w:rsid w:val="00C738EE"/>
    <w:rsid w:val="00C73CBF"/>
    <w:rsid w:val="00C74197"/>
    <w:rsid w:val="00C7451C"/>
    <w:rsid w:val="00C74E15"/>
    <w:rsid w:val="00C74F8B"/>
    <w:rsid w:val="00C75800"/>
    <w:rsid w:val="00C75E0E"/>
    <w:rsid w:val="00C75FDC"/>
    <w:rsid w:val="00C76B01"/>
    <w:rsid w:val="00C76ED5"/>
    <w:rsid w:val="00C777C4"/>
    <w:rsid w:val="00C80743"/>
    <w:rsid w:val="00C8074F"/>
    <w:rsid w:val="00C80960"/>
    <w:rsid w:val="00C80AE2"/>
    <w:rsid w:val="00C81459"/>
    <w:rsid w:val="00C82791"/>
    <w:rsid w:val="00C82E3E"/>
    <w:rsid w:val="00C82F75"/>
    <w:rsid w:val="00C83F60"/>
    <w:rsid w:val="00C840F9"/>
    <w:rsid w:val="00C84ECA"/>
    <w:rsid w:val="00C875AA"/>
    <w:rsid w:val="00C87E70"/>
    <w:rsid w:val="00C914BE"/>
    <w:rsid w:val="00C91876"/>
    <w:rsid w:val="00C9230A"/>
    <w:rsid w:val="00C92999"/>
    <w:rsid w:val="00C92DE8"/>
    <w:rsid w:val="00C938D8"/>
    <w:rsid w:val="00C93E0B"/>
    <w:rsid w:val="00C94BE9"/>
    <w:rsid w:val="00C94F59"/>
    <w:rsid w:val="00C968A5"/>
    <w:rsid w:val="00C9723F"/>
    <w:rsid w:val="00C97870"/>
    <w:rsid w:val="00C97A5E"/>
    <w:rsid w:val="00C97F1D"/>
    <w:rsid w:val="00CA0FF6"/>
    <w:rsid w:val="00CA12FA"/>
    <w:rsid w:val="00CA151D"/>
    <w:rsid w:val="00CA2C7A"/>
    <w:rsid w:val="00CA3C24"/>
    <w:rsid w:val="00CA4798"/>
    <w:rsid w:val="00CA5267"/>
    <w:rsid w:val="00CA5CCF"/>
    <w:rsid w:val="00CA5F7F"/>
    <w:rsid w:val="00CA66D1"/>
    <w:rsid w:val="00CA69A6"/>
    <w:rsid w:val="00CA6F63"/>
    <w:rsid w:val="00CA733E"/>
    <w:rsid w:val="00CA76CD"/>
    <w:rsid w:val="00CA7880"/>
    <w:rsid w:val="00CA79A0"/>
    <w:rsid w:val="00CA7F3D"/>
    <w:rsid w:val="00CB07A2"/>
    <w:rsid w:val="00CB0958"/>
    <w:rsid w:val="00CB0BB5"/>
    <w:rsid w:val="00CB0DE4"/>
    <w:rsid w:val="00CB1399"/>
    <w:rsid w:val="00CB2828"/>
    <w:rsid w:val="00CB296B"/>
    <w:rsid w:val="00CB2A56"/>
    <w:rsid w:val="00CB2E14"/>
    <w:rsid w:val="00CB35F0"/>
    <w:rsid w:val="00CB36D8"/>
    <w:rsid w:val="00CB4C1E"/>
    <w:rsid w:val="00CB4CB4"/>
    <w:rsid w:val="00CB4F79"/>
    <w:rsid w:val="00CB5B8D"/>
    <w:rsid w:val="00CB6824"/>
    <w:rsid w:val="00CB6968"/>
    <w:rsid w:val="00CB7620"/>
    <w:rsid w:val="00CB7C0C"/>
    <w:rsid w:val="00CC016D"/>
    <w:rsid w:val="00CC0331"/>
    <w:rsid w:val="00CC0464"/>
    <w:rsid w:val="00CC077A"/>
    <w:rsid w:val="00CC0B84"/>
    <w:rsid w:val="00CC0D87"/>
    <w:rsid w:val="00CC1594"/>
    <w:rsid w:val="00CC1A34"/>
    <w:rsid w:val="00CC2337"/>
    <w:rsid w:val="00CC2A02"/>
    <w:rsid w:val="00CC2A0B"/>
    <w:rsid w:val="00CC32FB"/>
    <w:rsid w:val="00CC3412"/>
    <w:rsid w:val="00CC352D"/>
    <w:rsid w:val="00CC3745"/>
    <w:rsid w:val="00CC3A9D"/>
    <w:rsid w:val="00CC5851"/>
    <w:rsid w:val="00CC5AE8"/>
    <w:rsid w:val="00CC6D38"/>
    <w:rsid w:val="00CC6EB1"/>
    <w:rsid w:val="00CC7347"/>
    <w:rsid w:val="00CC7563"/>
    <w:rsid w:val="00CC7DAC"/>
    <w:rsid w:val="00CC7FA8"/>
    <w:rsid w:val="00CD07B3"/>
    <w:rsid w:val="00CD0B4C"/>
    <w:rsid w:val="00CD0B85"/>
    <w:rsid w:val="00CD2558"/>
    <w:rsid w:val="00CD3B7E"/>
    <w:rsid w:val="00CD4091"/>
    <w:rsid w:val="00CD4A1D"/>
    <w:rsid w:val="00CD5A6C"/>
    <w:rsid w:val="00CD6010"/>
    <w:rsid w:val="00CD7BD6"/>
    <w:rsid w:val="00CD7E1D"/>
    <w:rsid w:val="00CE03A4"/>
    <w:rsid w:val="00CE03DF"/>
    <w:rsid w:val="00CE13F9"/>
    <w:rsid w:val="00CE1E88"/>
    <w:rsid w:val="00CE2030"/>
    <w:rsid w:val="00CE2169"/>
    <w:rsid w:val="00CE2A1F"/>
    <w:rsid w:val="00CE37A8"/>
    <w:rsid w:val="00CE37DE"/>
    <w:rsid w:val="00CE3E04"/>
    <w:rsid w:val="00CE443E"/>
    <w:rsid w:val="00CE5323"/>
    <w:rsid w:val="00CE5808"/>
    <w:rsid w:val="00CE618C"/>
    <w:rsid w:val="00CE6BC1"/>
    <w:rsid w:val="00CE7204"/>
    <w:rsid w:val="00CE7ACF"/>
    <w:rsid w:val="00CE7E22"/>
    <w:rsid w:val="00CF0907"/>
    <w:rsid w:val="00CF0EC4"/>
    <w:rsid w:val="00CF1B22"/>
    <w:rsid w:val="00CF1C21"/>
    <w:rsid w:val="00CF2854"/>
    <w:rsid w:val="00CF2BA2"/>
    <w:rsid w:val="00CF35F2"/>
    <w:rsid w:val="00CF3941"/>
    <w:rsid w:val="00CF4852"/>
    <w:rsid w:val="00CF5314"/>
    <w:rsid w:val="00CF567C"/>
    <w:rsid w:val="00CF5996"/>
    <w:rsid w:val="00CF66DC"/>
    <w:rsid w:val="00CF7F5B"/>
    <w:rsid w:val="00D00798"/>
    <w:rsid w:val="00D00A4D"/>
    <w:rsid w:val="00D00F17"/>
    <w:rsid w:val="00D01642"/>
    <w:rsid w:val="00D018AC"/>
    <w:rsid w:val="00D02380"/>
    <w:rsid w:val="00D029E9"/>
    <w:rsid w:val="00D02B51"/>
    <w:rsid w:val="00D02EB3"/>
    <w:rsid w:val="00D0300A"/>
    <w:rsid w:val="00D0308B"/>
    <w:rsid w:val="00D0308F"/>
    <w:rsid w:val="00D03463"/>
    <w:rsid w:val="00D03820"/>
    <w:rsid w:val="00D0384D"/>
    <w:rsid w:val="00D03A1B"/>
    <w:rsid w:val="00D03D67"/>
    <w:rsid w:val="00D04B27"/>
    <w:rsid w:val="00D04F12"/>
    <w:rsid w:val="00D051C3"/>
    <w:rsid w:val="00D0534A"/>
    <w:rsid w:val="00D05355"/>
    <w:rsid w:val="00D05452"/>
    <w:rsid w:val="00D05AAE"/>
    <w:rsid w:val="00D05E30"/>
    <w:rsid w:val="00D069C7"/>
    <w:rsid w:val="00D07292"/>
    <w:rsid w:val="00D07307"/>
    <w:rsid w:val="00D07868"/>
    <w:rsid w:val="00D10596"/>
    <w:rsid w:val="00D105C7"/>
    <w:rsid w:val="00D10F45"/>
    <w:rsid w:val="00D1147F"/>
    <w:rsid w:val="00D11531"/>
    <w:rsid w:val="00D13C4C"/>
    <w:rsid w:val="00D13CB0"/>
    <w:rsid w:val="00D13DE7"/>
    <w:rsid w:val="00D14CD0"/>
    <w:rsid w:val="00D153B8"/>
    <w:rsid w:val="00D155FD"/>
    <w:rsid w:val="00D15721"/>
    <w:rsid w:val="00D1593D"/>
    <w:rsid w:val="00D15B3F"/>
    <w:rsid w:val="00D160CF"/>
    <w:rsid w:val="00D161A7"/>
    <w:rsid w:val="00D16494"/>
    <w:rsid w:val="00D171D4"/>
    <w:rsid w:val="00D178D0"/>
    <w:rsid w:val="00D21206"/>
    <w:rsid w:val="00D21BAF"/>
    <w:rsid w:val="00D21ECF"/>
    <w:rsid w:val="00D222A8"/>
    <w:rsid w:val="00D2267A"/>
    <w:rsid w:val="00D2290B"/>
    <w:rsid w:val="00D22B83"/>
    <w:rsid w:val="00D22CB1"/>
    <w:rsid w:val="00D248ED"/>
    <w:rsid w:val="00D24A7B"/>
    <w:rsid w:val="00D24C8B"/>
    <w:rsid w:val="00D251E8"/>
    <w:rsid w:val="00D25225"/>
    <w:rsid w:val="00D2685C"/>
    <w:rsid w:val="00D27336"/>
    <w:rsid w:val="00D27628"/>
    <w:rsid w:val="00D27973"/>
    <w:rsid w:val="00D32B33"/>
    <w:rsid w:val="00D32F54"/>
    <w:rsid w:val="00D33229"/>
    <w:rsid w:val="00D3341B"/>
    <w:rsid w:val="00D334C7"/>
    <w:rsid w:val="00D335BC"/>
    <w:rsid w:val="00D34104"/>
    <w:rsid w:val="00D3452E"/>
    <w:rsid w:val="00D348BD"/>
    <w:rsid w:val="00D351E3"/>
    <w:rsid w:val="00D35959"/>
    <w:rsid w:val="00D36EEC"/>
    <w:rsid w:val="00D377A2"/>
    <w:rsid w:val="00D379CB"/>
    <w:rsid w:val="00D37B64"/>
    <w:rsid w:val="00D37EE9"/>
    <w:rsid w:val="00D4046A"/>
    <w:rsid w:val="00D415D1"/>
    <w:rsid w:val="00D41B6C"/>
    <w:rsid w:val="00D41E9D"/>
    <w:rsid w:val="00D42079"/>
    <w:rsid w:val="00D4291B"/>
    <w:rsid w:val="00D4317F"/>
    <w:rsid w:val="00D43320"/>
    <w:rsid w:val="00D440F4"/>
    <w:rsid w:val="00D44325"/>
    <w:rsid w:val="00D4465C"/>
    <w:rsid w:val="00D44753"/>
    <w:rsid w:val="00D447AB"/>
    <w:rsid w:val="00D45EC4"/>
    <w:rsid w:val="00D463EC"/>
    <w:rsid w:val="00D465B4"/>
    <w:rsid w:val="00D46838"/>
    <w:rsid w:val="00D47257"/>
    <w:rsid w:val="00D477A7"/>
    <w:rsid w:val="00D505E9"/>
    <w:rsid w:val="00D50793"/>
    <w:rsid w:val="00D507BB"/>
    <w:rsid w:val="00D5268B"/>
    <w:rsid w:val="00D52979"/>
    <w:rsid w:val="00D52E6D"/>
    <w:rsid w:val="00D5318E"/>
    <w:rsid w:val="00D53C39"/>
    <w:rsid w:val="00D54EBE"/>
    <w:rsid w:val="00D5585C"/>
    <w:rsid w:val="00D55F40"/>
    <w:rsid w:val="00D562AC"/>
    <w:rsid w:val="00D56313"/>
    <w:rsid w:val="00D56CE0"/>
    <w:rsid w:val="00D57117"/>
    <w:rsid w:val="00D57AF7"/>
    <w:rsid w:val="00D60BA1"/>
    <w:rsid w:val="00D61380"/>
    <w:rsid w:val="00D614D2"/>
    <w:rsid w:val="00D61697"/>
    <w:rsid w:val="00D63275"/>
    <w:rsid w:val="00D635C6"/>
    <w:rsid w:val="00D637B2"/>
    <w:rsid w:val="00D63A33"/>
    <w:rsid w:val="00D63F01"/>
    <w:rsid w:val="00D64590"/>
    <w:rsid w:val="00D64942"/>
    <w:rsid w:val="00D64CC5"/>
    <w:rsid w:val="00D65075"/>
    <w:rsid w:val="00D6530F"/>
    <w:rsid w:val="00D65433"/>
    <w:rsid w:val="00D66083"/>
    <w:rsid w:val="00D66CAD"/>
    <w:rsid w:val="00D6734E"/>
    <w:rsid w:val="00D67562"/>
    <w:rsid w:val="00D703D8"/>
    <w:rsid w:val="00D72169"/>
    <w:rsid w:val="00D72345"/>
    <w:rsid w:val="00D72643"/>
    <w:rsid w:val="00D7284D"/>
    <w:rsid w:val="00D72A8F"/>
    <w:rsid w:val="00D730C1"/>
    <w:rsid w:val="00D7333F"/>
    <w:rsid w:val="00D7383D"/>
    <w:rsid w:val="00D74905"/>
    <w:rsid w:val="00D7500C"/>
    <w:rsid w:val="00D75A45"/>
    <w:rsid w:val="00D75E86"/>
    <w:rsid w:val="00D76BF3"/>
    <w:rsid w:val="00D770FF"/>
    <w:rsid w:val="00D77682"/>
    <w:rsid w:val="00D77A93"/>
    <w:rsid w:val="00D80046"/>
    <w:rsid w:val="00D803AA"/>
    <w:rsid w:val="00D80A1E"/>
    <w:rsid w:val="00D80D61"/>
    <w:rsid w:val="00D80E1A"/>
    <w:rsid w:val="00D81C53"/>
    <w:rsid w:val="00D8214F"/>
    <w:rsid w:val="00D829F4"/>
    <w:rsid w:val="00D82F72"/>
    <w:rsid w:val="00D8305F"/>
    <w:rsid w:val="00D846ED"/>
    <w:rsid w:val="00D84BE4"/>
    <w:rsid w:val="00D854DC"/>
    <w:rsid w:val="00D8597D"/>
    <w:rsid w:val="00D86C43"/>
    <w:rsid w:val="00D87E82"/>
    <w:rsid w:val="00D87EDE"/>
    <w:rsid w:val="00D901F9"/>
    <w:rsid w:val="00D90476"/>
    <w:rsid w:val="00D9081C"/>
    <w:rsid w:val="00D9095B"/>
    <w:rsid w:val="00D90B5E"/>
    <w:rsid w:val="00D90B88"/>
    <w:rsid w:val="00D90D41"/>
    <w:rsid w:val="00D9176F"/>
    <w:rsid w:val="00D9188B"/>
    <w:rsid w:val="00D91BFB"/>
    <w:rsid w:val="00D9248A"/>
    <w:rsid w:val="00D929D3"/>
    <w:rsid w:val="00D92C2E"/>
    <w:rsid w:val="00D93715"/>
    <w:rsid w:val="00D93A47"/>
    <w:rsid w:val="00D94BF2"/>
    <w:rsid w:val="00D94D32"/>
    <w:rsid w:val="00D961E8"/>
    <w:rsid w:val="00D961EF"/>
    <w:rsid w:val="00D963FE"/>
    <w:rsid w:val="00D9653A"/>
    <w:rsid w:val="00D965A3"/>
    <w:rsid w:val="00D96E14"/>
    <w:rsid w:val="00D97170"/>
    <w:rsid w:val="00D975F1"/>
    <w:rsid w:val="00DA12C0"/>
    <w:rsid w:val="00DA1B5E"/>
    <w:rsid w:val="00DA1DC0"/>
    <w:rsid w:val="00DA25E1"/>
    <w:rsid w:val="00DA3520"/>
    <w:rsid w:val="00DA3917"/>
    <w:rsid w:val="00DA3E6D"/>
    <w:rsid w:val="00DA3E7F"/>
    <w:rsid w:val="00DA3F3C"/>
    <w:rsid w:val="00DA46E8"/>
    <w:rsid w:val="00DA4B26"/>
    <w:rsid w:val="00DA4C28"/>
    <w:rsid w:val="00DA5CC3"/>
    <w:rsid w:val="00DA63E3"/>
    <w:rsid w:val="00DA6E3A"/>
    <w:rsid w:val="00DA6F5C"/>
    <w:rsid w:val="00DA6F61"/>
    <w:rsid w:val="00DA788A"/>
    <w:rsid w:val="00DA79A1"/>
    <w:rsid w:val="00DA7D2B"/>
    <w:rsid w:val="00DB0442"/>
    <w:rsid w:val="00DB0971"/>
    <w:rsid w:val="00DB0A12"/>
    <w:rsid w:val="00DB12C3"/>
    <w:rsid w:val="00DB19DB"/>
    <w:rsid w:val="00DB31C9"/>
    <w:rsid w:val="00DB346B"/>
    <w:rsid w:val="00DB463F"/>
    <w:rsid w:val="00DB467D"/>
    <w:rsid w:val="00DB4A02"/>
    <w:rsid w:val="00DB58BE"/>
    <w:rsid w:val="00DB6885"/>
    <w:rsid w:val="00DB69E7"/>
    <w:rsid w:val="00DB747B"/>
    <w:rsid w:val="00DB7C33"/>
    <w:rsid w:val="00DC0163"/>
    <w:rsid w:val="00DC0168"/>
    <w:rsid w:val="00DC08AE"/>
    <w:rsid w:val="00DC1B7D"/>
    <w:rsid w:val="00DC2463"/>
    <w:rsid w:val="00DC24BB"/>
    <w:rsid w:val="00DC2A3F"/>
    <w:rsid w:val="00DC2D2A"/>
    <w:rsid w:val="00DC34B3"/>
    <w:rsid w:val="00DC37FB"/>
    <w:rsid w:val="00DC4C21"/>
    <w:rsid w:val="00DC4CB5"/>
    <w:rsid w:val="00DC5D9E"/>
    <w:rsid w:val="00DC6C2F"/>
    <w:rsid w:val="00DC6E12"/>
    <w:rsid w:val="00DC7504"/>
    <w:rsid w:val="00DC75E5"/>
    <w:rsid w:val="00DD09E5"/>
    <w:rsid w:val="00DD0CD5"/>
    <w:rsid w:val="00DD0D5A"/>
    <w:rsid w:val="00DD2263"/>
    <w:rsid w:val="00DD23ED"/>
    <w:rsid w:val="00DD2EE9"/>
    <w:rsid w:val="00DD300E"/>
    <w:rsid w:val="00DD342C"/>
    <w:rsid w:val="00DD343F"/>
    <w:rsid w:val="00DD411E"/>
    <w:rsid w:val="00DD4779"/>
    <w:rsid w:val="00DD4AD2"/>
    <w:rsid w:val="00DD4BF0"/>
    <w:rsid w:val="00DD5080"/>
    <w:rsid w:val="00DD61D5"/>
    <w:rsid w:val="00DD67A6"/>
    <w:rsid w:val="00DD683E"/>
    <w:rsid w:val="00DD6F9A"/>
    <w:rsid w:val="00DD74FE"/>
    <w:rsid w:val="00DE03A4"/>
    <w:rsid w:val="00DE05E2"/>
    <w:rsid w:val="00DE0A34"/>
    <w:rsid w:val="00DE18EB"/>
    <w:rsid w:val="00DE2069"/>
    <w:rsid w:val="00DE2135"/>
    <w:rsid w:val="00DE21F8"/>
    <w:rsid w:val="00DE24E4"/>
    <w:rsid w:val="00DE2893"/>
    <w:rsid w:val="00DE2E53"/>
    <w:rsid w:val="00DE3316"/>
    <w:rsid w:val="00DE37DB"/>
    <w:rsid w:val="00DE3ABE"/>
    <w:rsid w:val="00DE3EF4"/>
    <w:rsid w:val="00DE418C"/>
    <w:rsid w:val="00DE465E"/>
    <w:rsid w:val="00DE4A1C"/>
    <w:rsid w:val="00DE4BDE"/>
    <w:rsid w:val="00DE4C1F"/>
    <w:rsid w:val="00DE4CD7"/>
    <w:rsid w:val="00DE62FF"/>
    <w:rsid w:val="00DE69BE"/>
    <w:rsid w:val="00DE72AC"/>
    <w:rsid w:val="00DE77CE"/>
    <w:rsid w:val="00DE78CC"/>
    <w:rsid w:val="00DF04E3"/>
    <w:rsid w:val="00DF0B74"/>
    <w:rsid w:val="00DF19EC"/>
    <w:rsid w:val="00DF2514"/>
    <w:rsid w:val="00DF2768"/>
    <w:rsid w:val="00DF47E3"/>
    <w:rsid w:val="00DF4A91"/>
    <w:rsid w:val="00DF5226"/>
    <w:rsid w:val="00DF5889"/>
    <w:rsid w:val="00DF6001"/>
    <w:rsid w:val="00DF67F6"/>
    <w:rsid w:val="00DF6883"/>
    <w:rsid w:val="00DF79D2"/>
    <w:rsid w:val="00E00327"/>
    <w:rsid w:val="00E02AD1"/>
    <w:rsid w:val="00E02F39"/>
    <w:rsid w:val="00E033D0"/>
    <w:rsid w:val="00E039BA"/>
    <w:rsid w:val="00E03BFA"/>
    <w:rsid w:val="00E03E8A"/>
    <w:rsid w:val="00E04034"/>
    <w:rsid w:val="00E04765"/>
    <w:rsid w:val="00E05512"/>
    <w:rsid w:val="00E05D7E"/>
    <w:rsid w:val="00E06FC2"/>
    <w:rsid w:val="00E070DC"/>
    <w:rsid w:val="00E07576"/>
    <w:rsid w:val="00E07A78"/>
    <w:rsid w:val="00E07A7A"/>
    <w:rsid w:val="00E07D8B"/>
    <w:rsid w:val="00E10369"/>
    <w:rsid w:val="00E10687"/>
    <w:rsid w:val="00E119E6"/>
    <w:rsid w:val="00E11AE8"/>
    <w:rsid w:val="00E11E68"/>
    <w:rsid w:val="00E1239E"/>
    <w:rsid w:val="00E12CCB"/>
    <w:rsid w:val="00E12D77"/>
    <w:rsid w:val="00E12F73"/>
    <w:rsid w:val="00E139FF"/>
    <w:rsid w:val="00E13C18"/>
    <w:rsid w:val="00E13E18"/>
    <w:rsid w:val="00E1456B"/>
    <w:rsid w:val="00E14946"/>
    <w:rsid w:val="00E14A75"/>
    <w:rsid w:val="00E14C24"/>
    <w:rsid w:val="00E14F98"/>
    <w:rsid w:val="00E15510"/>
    <w:rsid w:val="00E17BE6"/>
    <w:rsid w:val="00E17D34"/>
    <w:rsid w:val="00E20D8B"/>
    <w:rsid w:val="00E2127C"/>
    <w:rsid w:val="00E21376"/>
    <w:rsid w:val="00E21672"/>
    <w:rsid w:val="00E21BA1"/>
    <w:rsid w:val="00E2294B"/>
    <w:rsid w:val="00E23A66"/>
    <w:rsid w:val="00E23EB4"/>
    <w:rsid w:val="00E241B4"/>
    <w:rsid w:val="00E242DC"/>
    <w:rsid w:val="00E251D1"/>
    <w:rsid w:val="00E25438"/>
    <w:rsid w:val="00E25460"/>
    <w:rsid w:val="00E25828"/>
    <w:rsid w:val="00E25B9D"/>
    <w:rsid w:val="00E25D47"/>
    <w:rsid w:val="00E25E44"/>
    <w:rsid w:val="00E27060"/>
    <w:rsid w:val="00E27910"/>
    <w:rsid w:val="00E315A4"/>
    <w:rsid w:val="00E31872"/>
    <w:rsid w:val="00E32705"/>
    <w:rsid w:val="00E33115"/>
    <w:rsid w:val="00E33987"/>
    <w:rsid w:val="00E3464E"/>
    <w:rsid w:val="00E34AA1"/>
    <w:rsid w:val="00E34E7F"/>
    <w:rsid w:val="00E3564B"/>
    <w:rsid w:val="00E35D08"/>
    <w:rsid w:val="00E367A8"/>
    <w:rsid w:val="00E36A42"/>
    <w:rsid w:val="00E37228"/>
    <w:rsid w:val="00E4070B"/>
    <w:rsid w:val="00E40DAD"/>
    <w:rsid w:val="00E40FD0"/>
    <w:rsid w:val="00E40FFC"/>
    <w:rsid w:val="00E41314"/>
    <w:rsid w:val="00E429D2"/>
    <w:rsid w:val="00E4341E"/>
    <w:rsid w:val="00E434CF"/>
    <w:rsid w:val="00E4357D"/>
    <w:rsid w:val="00E445E2"/>
    <w:rsid w:val="00E445FD"/>
    <w:rsid w:val="00E44A41"/>
    <w:rsid w:val="00E44AC9"/>
    <w:rsid w:val="00E44F58"/>
    <w:rsid w:val="00E45F12"/>
    <w:rsid w:val="00E46D09"/>
    <w:rsid w:val="00E46DC5"/>
    <w:rsid w:val="00E47B84"/>
    <w:rsid w:val="00E47C7D"/>
    <w:rsid w:val="00E47C94"/>
    <w:rsid w:val="00E50668"/>
    <w:rsid w:val="00E5079F"/>
    <w:rsid w:val="00E508E1"/>
    <w:rsid w:val="00E51003"/>
    <w:rsid w:val="00E519F7"/>
    <w:rsid w:val="00E52643"/>
    <w:rsid w:val="00E52D9A"/>
    <w:rsid w:val="00E52E80"/>
    <w:rsid w:val="00E52ED2"/>
    <w:rsid w:val="00E53470"/>
    <w:rsid w:val="00E53895"/>
    <w:rsid w:val="00E541BE"/>
    <w:rsid w:val="00E54A55"/>
    <w:rsid w:val="00E5502C"/>
    <w:rsid w:val="00E5521A"/>
    <w:rsid w:val="00E553CF"/>
    <w:rsid w:val="00E555ED"/>
    <w:rsid w:val="00E55F38"/>
    <w:rsid w:val="00E55F8F"/>
    <w:rsid w:val="00E56A4C"/>
    <w:rsid w:val="00E56B91"/>
    <w:rsid w:val="00E57C63"/>
    <w:rsid w:val="00E57F5E"/>
    <w:rsid w:val="00E600CB"/>
    <w:rsid w:val="00E60533"/>
    <w:rsid w:val="00E60648"/>
    <w:rsid w:val="00E60A0F"/>
    <w:rsid w:val="00E6113D"/>
    <w:rsid w:val="00E61697"/>
    <w:rsid w:val="00E618AA"/>
    <w:rsid w:val="00E6250B"/>
    <w:rsid w:val="00E62637"/>
    <w:rsid w:val="00E6270E"/>
    <w:rsid w:val="00E63BAF"/>
    <w:rsid w:val="00E63C71"/>
    <w:rsid w:val="00E63EC8"/>
    <w:rsid w:val="00E64447"/>
    <w:rsid w:val="00E648AA"/>
    <w:rsid w:val="00E65241"/>
    <w:rsid w:val="00E653EF"/>
    <w:rsid w:val="00E65DCB"/>
    <w:rsid w:val="00E660B4"/>
    <w:rsid w:val="00E67023"/>
    <w:rsid w:val="00E67938"/>
    <w:rsid w:val="00E712A1"/>
    <w:rsid w:val="00E713F3"/>
    <w:rsid w:val="00E7181E"/>
    <w:rsid w:val="00E71ADE"/>
    <w:rsid w:val="00E7349D"/>
    <w:rsid w:val="00E7359E"/>
    <w:rsid w:val="00E736FB"/>
    <w:rsid w:val="00E73D67"/>
    <w:rsid w:val="00E7402E"/>
    <w:rsid w:val="00E743AB"/>
    <w:rsid w:val="00E7442A"/>
    <w:rsid w:val="00E74B87"/>
    <w:rsid w:val="00E7517C"/>
    <w:rsid w:val="00E7561F"/>
    <w:rsid w:val="00E756CB"/>
    <w:rsid w:val="00E756D0"/>
    <w:rsid w:val="00E7597C"/>
    <w:rsid w:val="00E75A67"/>
    <w:rsid w:val="00E75E5A"/>
    <w:rsid w:val="00E7627C"/>
    <w:rsid w:val="00E76BAE"/>
    <w:rsid w:val="00E76E3F"/>
    <w:rsid w:val="00E7703F"/>
    <w:rsid w:val="00E77846"/>
    <w:rsid w:val="00E8070A"/>
    <w:rsid w:val="00E80EE2"/>
    <w:rsid w:val="00E81944"/>
    <w:rsid w:val="00E81E02"/>
    <w:rsid w:val="00E82A0C"/>
    <w:rsid w:val="00E830B6"/>
    <w:rsid w:val="00E83435"/>
    <w:rsid w:val="00E8476D"/>
    <w:rsid w:val="00E84997"/>
    <w:rsid w:val="00E85337"/>
    <w:rsid w:val="00E857F7"/>
    <w:rsid w:val="00E858FA"/>
    <w:rsid w:val="00E8600B"/>
    <w:rsid w:val="00E8600E"/>
    <w:rsid w:val="00E86B7F"/>
    <w:rsid w:val="00E86E83"/>
    <w:rsid w:val="00E87AF0"/>
    <w:rsid w:val="00E900B0"/>
    <w:rsid w:val="00E903A9"/>
    <w:rsid w:val="00E9123B"/>
    <w:rsid w:val="00E91A6B"/>
    <w:rsid w:val="00E92439"/>
    <w:rsid w:val="00E92820"/>
    <w:rsid w:val="00E9283C"/>
    <w:rsid w:val="00E93646"/>
    <w:rsid w:val="00E940B1"/>
    <w:rsid w:val="00E94D71"/>
    <w:rsid w:val="00E96F10"/>
    <w:rsid w:val="00E96F6F"/>
    <w:rsid w:val="00E96FC2"/>
    <w:rsid w:val="00E97478"/>
    <w:rsid w:val="00E97BF0"/>
    <w:rsid w:val="00E97DD2"/>
    <w:rsid w:val="00EA0362"/>
    <w:rsid w:val="00EA03F8"/>
    <w:rsid w:val="00EA059D"/>
    <w:rsid w:val="00EA0F8B"/>
    <w:rsid w:val="00EA0FB2"/>
    <w:rsid w:val="00EA14D1"/>
    <w:rsid w:val="00EA1627"/>
    <w:rsid w:val="00EA252D"/>
    <w:rsid w:val="00EA2571"/>
    <w:rsid w:val="00EA3926"/>
    <w:rsid w:val="00EA3DA2"/>
    <w:rsid w:val="00EA4222"/>
    <w:rsid w:val="00EA44BE"/>
    <w:rsid w:val="00EA45AB"/>
    <w:rsid w:val="00EA49B1"/>
    <w:rsid w:val="00EA4A4A"/>
    <w:rsid w:val="00EA502A"/>
    <w:rsid w:val="00EA5350"/>
    <w:rsid w:val="00EA53DB"/>
    <w:rsid w:val="00EA5E49"/>
    <w:rsid w:val="00EA5E8A"/>
    <w:rsid w:val="00EA6746"/>
    <w:rsid w:val="00EA7A84"/>
    <w:rsid w:val="00EB04AB"/>
    <w:rsid w:val="00EB0AE8"/>
    <w:rsid w:val="00EB0B1F"/>
    <w:rsid w:val="00EB0D59"/>
    <w:rsid w:val="00EB1A12"/>
    <w:rsid w:val="00EB2768"/>
    <w:rsid w:val="00EB2809"/>
    <w:rsid w:val="00EB28C5"/>
    <w:rsid w:val="00EB3EB7"/>
    <w:rsid w:val="00EB4133"/>
    <w:rsid w:val="00EB47AD"/>
    <w:rsid w:val="00EB4FA6"/>
    <w:rsid w:val="00EB591B"/>
    <w:rsid w:val="00EB66A0"/>
    <w:rsid w:val="00EB66F7"/>
    <w:rsid w:val="00EB7368"/>
    <w:rsid w:val="00EC0EE0"/>
    <w:rsid w:val="00EC13DB"/>
    <w:rsid w:val="00EC1626"/>
    <w:rsid w:val="00EC19AA"/>
    <w:rsid w:val="00EC1B79"/>
    <w:rsid w:val="00EC20E5"/>
    <w:rsid w:val="00EC2CAB"/>
    <w:rsid w:val="00EC2D37"/>
    <w:rsid w:val="00EC3041"/>
    <w:rsid w:val="00EC39EA"/>
    <w:rsid w:val="00EC3A16"/>
    <w:rsid w:val="00EC3A23"/>
    <w:rsid w:val="00EC6A40"/>
    <w:rsid w:val="00EC6CFC"/>
    <w:rsid w:val="00EC7AA5"/>
    <w:rsid w:val="00EC7CF6"/>
    <w:rsid w:val="00EC7FD2"/>
    <w:rsid w:val="00ED01CC"/>
    <w:rsid w:val="00ED02BA"/>
    <w:rsid w:val="00ED03B1"/>
    <w:rsid w:val="00ED05B4"/>
    <w:rsid w:val="00ED0B74"/>
    <w:rsid w:val="00ED23AA"/>
    <w:rsid w:val="00ED3E2F"/>
    <w:rsid w:val="00ED42C7"/>
    <w:rsid w:val="00ED4490"/>
    <w:rsid w:val="00ED44FB"/>
    <w:rsid w:val="00ED4507"/>
    <w:rsid w:val="00ED4579"/>
    <w:rsid w:val="00ED46F9"/>
    <w:rsid w:val="00ED470F"/>
    <w:rsid w:val="00ED48EF"/>
    <w:rsid w:val="00ED4E8A"/>
    <w:rsid w:val="00ED4F10"/>
    <w:rsid w:val="00ED5100"/>
    <w:rsid w:val="00ED5123"/>
    <w:rsid w:val="00ED5BC0"/>
    <w:rsid w:val="00ED6409"/>
    <w:rsid w:val="00ED7480"/>
    <w:rsid w:val="00ED7932"/>
    <w:rsid w:val="00ED7FE7"/>
    <w:rsid w:val="00EE0157"/>
    <w:rsid w:val="00EE1AAC"/>
    <w:rsid w:val="00EE1C36"/>
    <w:rsid w:val="00EE1D06"/>
    <w:rsid w:val="00EE2073"/>
    <w:rsid w:val="00EE35D7"/>
    <w:rsid w:val="00EE3C97"/>
    <w:rsid w:val="00EE4837"/>
    <w:rsid w:val="00EE5077"/>
    <w:rsid w:val="00EE52DD"/>
    <w:rsid w:val="00EE5714"/>
    <w:rsid w:val="00EE606E"/>
    <w:rsid w:val="00EE6119"/>
    <w:rsid w:val="00EE6164"/>
    <w:rsid w:val="00EE6911"/>
    <w:rsid w:val="00EE7124"/>
    <w:rsid w:val="00EE71E7"/>
    <w:rsid w:val="00EE7516"/>
    <w:rsid w:val="00EE7582"/>
    <w:rsid w:val="00EE77BF"/>
    <w:rsid w:val="00EE7B3E"/>
    <w:rsid w:val="00EE7CB8"/>
    <w:rsid w:val="00EF0066"/>
    <w:rsid w:val="00EF0606"/>
    <w:rsid w:val="00EF094F"/>
    <w:rsid w:val="00EF0DAE"/>
    <w:rsid w:val="00EF0DE7"/>
    <w:rsid w:val="00EF1F4E"/>
    <w:rsid w:val="00EF2329"/>
    <w:rsid w:val="00EF24A1"/>
    <w:rsid w:val="00EF2680"/>
    <w:rsid w:val="00EF35E7"/>
    <w:rsid w:val="00EF39A9"/>
    <w:rsid w:val="00EF3DEF"/>
    <w:rsid w:val="00EF3F7B"/>
    <w:rsid w:val="00EF41BD"/>
    <w:rsid w:val="00EF4ABC"/>
    <w:rsid w:val="00EF4C8A"/>
    <w:rsid w:val="00EF50AA"/>
    <w:rsid w:val="00EF6411"/>
    <w:rsid w:val="00EF6603"/>
    <w:rsid w:val="00EF66F4"/>
    <w:rsid w:val="00EF74D4"/>
    <w:rsid w:val="00EF77E1"/>
    <w:rsid w:val="00F0023D"/>
    <w:rsid w:val="00F00298"/>
    <w:rsid w:val="00F00302"/>
    <w:rsid w:val="00F00BAD"/>
    <w:rsid w:val="00F00C83"/>
    <w:rsid w:val="00F0111B"/>
    <w:rsid w:val="00F0176D"/>
    <w:rsid w:val="00F01F43"/>
    <w:rsid w:val="00F02840"/>
    <w:rsid w:val="00F029E7"/>
    <w:rsid w:val="00F02F14"/>
    <w:rsid w:val="00F0399D"/>
    <w:rsid w:val="00F03F35"/>
    <w:rsid w:val="00F051EE"/>
    <w:rsid w:val="00F059F4"/>
    <w:rsid w:val="00F05C47"/>
    <w:rsid w:val="00F0639C"/>
    <w:rsid w:val="00F06BBA"/>
    <w:rsid w:val="00F077A7"/>
    <w:rsid w:val="00F077FD"/>
    <w:rsid w:val="00F078CE"/>
    <w:rsid w:val="00F07C2E"/>
    <w:rsid w:val="00F1001F"/>
    <w:rsid w:val="00F106A3"/>
    <w:rsid w:val="00F11260"/>
    <w:rsid w:val="00F11D3A"/>
    <w:rsid w:val="00F1319F"/>
    <w:rsid w:val="00F1331E"/>
    <w:rsid w:val="00F137BE"/>
    <w:rsid w:val="00F15F3C"/>
    <w:rsid w:val="00F15F4A"/>
    <w:rsid w:val="00F16241"/>
    <w:rsid w:val="00F168F1"/>
    <w:rsid w:val="00F174E8"/>
    <w:rsid w:val="00F1755C"/>
    <w:rsid w:val="00F20B0F"/>
    <w:rsid w:val="00F21353"/>
    <w:rsid w:val="00F21467"/>
    <w:rsid w:val="00F229E3"/>
    <w:rsid w:val="00F2462D"/>
    <w:rsid w:val="00F256ED"/>
    <w:rsid w:val="00F2578B"/>
    <w:rsid w:val="00F259C4"/>
    <w:rsid w:val="00F25ED7"/>
    <w:rsid w:val="00F26334"/>
    <w:rsid w:val="00F26B22"/>
    <w:rsid w:val="00F27E16"/>
    <w:rsid w:val="00F305F0"/>
    <w:rsid w:val="00F30DA2"/>
    <w:rsid w:val="00F31C3C"/>
    <w:rsid w:val="00F32169"/>
    <w:rsid w:val="00F32F88"/>
    <w:rsid w:val="00F33007"/>
    <w:rsid w:val="00F340A1"/>
    <w:rsid w:val="00F34517"/>
    <w:rsid w:val="00F34C05"/>
    <w:rsid w:val="00F351C8"/>
    <w:rsid w:val="00F3523D"/>
    <w:rsid w:val="00F35876"/>
    <w:rsid w:val="00F359BE"/>
    <w:rsid w:val="00F365E4"/>
    <w:rsid w:val="00F36823"/>
    <w:rsid w:val="00F36992"/>
    <w:rsid w:val="00F40780"/>
    <w:rsid w:val="00F41244"/>
    <w:rsid w:val="00F412EB"/>
    <w:rsid w:val="00F4197B"/>
    <w:rsid w:val="00F42052"/>
    <w:rsid w:val="00F42177"/>
    <w:rsid w:val="00F4223B"/>
    <w:rsid w:val="00F4224A"/>
    <w:rsid w:val="00F42762"/>
    <w:rsid w:val="00F43302"/>
    <w:rsid w:val="00F436EC"/>
    <w:rsid w:val="00F43ABD"/>
    <w:rsid w:val="00F43ED1"/>
    <w:rsid w:val="00F45177"/>
    <w:rsid w:val="00F4529B"/>
    <w:rsid w:val="00F45857"/>
    <w:rsid w:val="00F463DE"/>
    <w:rsid w:val="00F46A68"/>
    <w:rsid w:val="00F46BF4"/>
    <w:rsid w:val="00F46F54"/>
    <w:rsid w:val="00F476DB"/>
    <w:rsid w:val="00F501F8"/>
    <w:rsid w:val="00F504C5"/>
    <w:rsid w:val="00F50DBF"/>
    <w:rsid w:val="00F515B0"/>
    <w:rsid w:val="00F517A2"/>
    <w:rsid w:val="00F519D8"/>
    <w:rsid w:val="00F51AC6"/>
    <w:rsid w:val="00F51CEE"/>
    <w:rsid w:val="00F51E0E"/>
    <w:rsid w:val="00F51EBB"/>
    <w:rsid w:val="00F51F3F"/>
    <w:rsid w:val="00F52233"/>
    <w:rsid w:val="00F527D5"/>
    <w:rsid w:val="00F53155"/>
    <w:rsid w:val="00F5329F"/>
    <w:rsid w:val="00F5395C"/>
    <w:rsid w:val="00F53FCC"/>
    <w:rsid w:val="00F540A5"/>
    <w:rsid w:val="00F54876"/>
    <w:rsid w:val="00F54ACC"/>
    <w:rsid w:val="00F5506A"/>
    <w:rsid w:val="00F55401"/>
    <w:rsid w:val="00F55EFB"/>
    <w:rsid w:val="00F5635C"/>
    <w:rsid w:val="00F5687E"/>
    <w:rsid w:val="00F57505"/>
    <w:rsid w:val="00F57EF2"/>
    <w:rsid w:val="00F6088A"/>
    <w:rsid w:val="00F60C93"/>
    <w:rsid w:val="00F60CFF"/>
    <w:rsid w:val="00F60DD2"/>
    <w:rsid w:val="00F61247"/>
    <w:rsid w:val="00F61D77"/>
    <w:rsid w:val="00F6342B"/>
    <w:rsid w:val="00F63859"/>
    <w:rsid w:val="00F647DC"/>
    <w:rsid w:val="00F64B62"/>
    <w:rsid w:val="00F6592F"/>
    <w:rsid w:val="00F65F21"/>
    <w:rsid w:val="00F66A5E"/>
    <w:rsid w:val="00F67298"/>
    <w:rsid w:val="00F6759B"/>
    <w:rsid w:val="00F67983"/>
    <w:rsid w:val="00F67BC3"/>
    <w:rsid w:val="00F705AC"/>
    <w:rsid w:val="00F70A39"/>
    <w:rsid w:val="00F70DB6"/>
    <w:rsid w:val="00F7118E"/>
    <w:rsid w:val="00F71938"/>
    <w:rsid w:val="00F71C1E"/>
    <w:rsid w:val="00F72045"/>
    <w:rsid w:val="00F7225C"/>
    <w:rsid w:val="00F7249A"/>
    <w:rsid w:val="00F72CFA"/>
    <w:rsid w:val="00F7321A"/>
    <w:rsid w:val="00F739EC"/>
    <w:rsid w:val="00F74324"/>
    <w:rsid w:val="00F74632"/>
    <w:rsid w:val="00F74C00"/>
    <w:rsid w:val="00F75073"/>
    <w:rsid w:val="00F7556F"/>
    <w:rsid w:val="00F75812"/>
    <w:rsid w:val="00F75962"/>
    <w:rsid w:val="00F7621F"/>
    <w:rsid w:val="00F7624B"/>
    <w:rsid w:val="00F76603"/>
    <w:rsid w:val="00F76733"/>
    <w:rsid w:val="00F76CA6"/>
    <w:rsid w:val="00F7701F"/>
    <w:rsid w:val="00F77539"/>
    <w:rsid w:val="00F802C7"/>
    <w:rsid w:val="00F80B56"/>
    <w:rsid w:val="00F80D5A"/>
    <w:rsid w:val="00F81223"/>
    <w:rsid w:val="00F814F9"/>
    <w:rsid w:val="00F81685"/>
    <w:rsid w:val="00F81831"/>
    <w:rsid w:val="00F81B11"/>
    <w:rsid w:val="00F81CDD"/>
    <w:rsid w:val="00F82677"/>
    <w:rsid w:val="00F828BC"/>
    <w:rsid w:val="00F84C3F"/>
    <w:rsid w:val="00F85C69"/>
    <w:rsid w:val="00F86CE2"/>
    <w:rsid w:val="00F8705C"/>
    <w:rsid w:val="00F873D7"/>
    <w:rsid w:val="00F876FA"/>
    <w:rsid w:val="00F87EDD"/>
    <w:rsid w:val="00F9039C"/>
    <w:rsid w:val="00F90A98"/>
    <w:rsid w:val="00F90E1F"/>
    <w:rsid w:val="00F90F0A"/>
    <w:rsid w:val="00F90FD6"/>
    <w:rsid w:val="00F91405"/>
    <w:rsid w:val="00F9145F"/>
    <w:rsid w:val="00F91632"/>
    <w:rsid w:val="00F91663"/>
    <w:rsid w:val="00F9177E"/>
    <w:rsid w:val="00F91FA0"/>
    <w:rsid w:val="00F91FE0"/>
    <w:rsid w:val="00F922B3"/>
    <w:rsid w:val="00F9242F"/>
    <w:rsid w:val="00F93BF9"/>
    <w:rsid w:val="00F94036"/>
    <w:rsid w:val="00F94144"/>
    <w:rsid w:val="00F945E9"/>
    <w:rsid w:val="00F94781"/>
    <w:rsid w:val="00F948C7"/>
    <w:rsid w:val="00F94FCA"/>
    <w:rsid w:val="00F9547A"/>
    <w:rsid w:val="00F9563A"/>
    <w:rsid w:val="00F95736"/>
    <w:rsid w:val="00F95C87"/>
    <w:rsid w:val="00F960BE"/>
    <w:rsid w:val="00F96A7C"/>
    <w:rsid w:val="00F97155"/>
    <w:rsid w:val="00F97428"/>
    <w:rsid w:val="00F975CE"/>
    <w:rsid w:val="00F979FA"/>
    <w:rsid w:val="00F97CB2"/>
    <w:rsid w:val="00FA04DC"/>
    <w:rsid w:val="00FA0C6E"/>
    <w:rsid w:val="00FA0D3B"/>
    <w:rsid w:val="00FA12A4"/>
    <w:rsid w:val="00FA1610"/>
    <w:rsid w:val="00FA190A"/>
    <w:rsid w:val="00FA1C3C"/>
    <w:rsid w:val="00FA1D1E"/>
    <w:rsid w:val="00FA2EC4"/>
    <w:rsid w:val="00FA3D37"/>
    <w:rsid w:val="00FA406D"/>
    <w:rsid w:val="00FA4AF1"/>
    <w:rsid w:val="00FA4C07"/>
    <w:rsid w:val="00FA5114"/>
    <w:rsid w:val="00FA52F4"/>
    <w:rsid w:val="00FA5521"/>
    <w:rsid w:val="00FA56EB"/>
    <w:rsid w:val="00FA5E08"/>
    <w:rsid w:val="00FA62A9"/>
    <w:rsid w:val="00FA6739"/>
    <w:rsid w:val="00FA6A22"/>
    <w:rsid w:val="00FA6B82"/>
    <w:rsid w:val="00FB0096"/>
    <w:rsid w:val="00FB0CD9"/>
    <w:rsid w:val="00FB0D58"/>
    <w:rsid w:val="00FB0F12"/>
    <w:rsid w:val="00FB1083"/>
    <w:rsid w:val="00FB17B7"/>
    <w:rsid w:val="00FB1881"/>
    <w:rsid w:val="00FB1CAE"/>
    <w:rsid w:val="00FB1FA8"/>
    <w:rsid w:val="00FB36D9"/>
    <w:rsid w:val="00FB5C47"/>
    <w:rsid w:val="00FB5E3C"/>
    <w:rsid w:val="00FB6E86"/>
    <w:rsid w:val="00FB6F3C"/>
    <w:rsid w:val="00FB707C"/>
    <w:rsid w:val="00FB76CA"/>
    <w:rsid w:val="00FB7AE2"/>
    <w:rsid w:val="00FC02EE"/>
    <w:rsid w:val="00FC05FE"/>
    <w:rsid w:val="00FC0687"/>
    <w:rsid w:val="00FC0A5C"/>
    <w:rsid w:val="00FC0FE0"/>
    <w:rsid w:val="00FC116A"/>
    <w:rsid w:val="00FC116B"/>
    <w:rsid w:val="00FC18A3"/>
    <w:rsid w:val="00FC1F5A"/>
    <w:rsid w:val="00FC222F"/>
    <w:rsid w:val="00FC26ED"/>
    <w:rsid w:val="00FC28E4"/>
    <w:rsid w:val="00FC2B3D"/>
    <w:rsid w:val="00FC315A"/>
    <w:rsid w:val="00FC3536"/>
    <w:rsid w:val="00FC3834"/>
    <w:rsid w:val="00FC3B33"/>
    <w:rsid w:val="00FC45DF"/>
    <w:rsid w:val="00FC46C0"/>
    <w:rsid w:val="00FC522C"/>
    <w:rsid w:val="00FC5926"/>
    <w:rsid w:val="00FC5A4F"/>
    <w:rsid w:val="00FC5D4A"/>
    <w:rsid w:val="00FC66BA"/>
    <w:rsid w:val="00FC66CE"/>
    <w:rsid w:val="00FC6726"/>
    <w:rsid w:val="00FC68DF"/>
    <w:rsid w:val="00FC695B"/>
    <w:rsid w:val="00FC6E3D"/>
    <w:rsid w:val="00FC765E"/>
    <w:rsid w:val="00FC7C2E"/>
    <w:rsid w:val="00FC7F48"/>
    <w:rsid w:val="00FD0234"/>
    <w:rsid w:val="00FD127E"/>
    <w:rsid w:val="00FD1B9D"/>
    <w:rsid w:val="00FD3001"/>
    <w:rsid w:val="00FD37C6"/>
    <w:rsid w:val="00FD4386"/>
    <w:rsid w:val="00FD537A"/>
    <w:rsid w:val="00FD5FE7"/>
    <w:rsid w:val="00FD68EF"/>
    <w:rsid w:val="00FD7828"/>
    <w:rsid w:val="00FE07C1"/>
    <w:rsid w:val="00FE14FE"/>
    <w:rsid w:val="00FE16BB"/>
    <w:rsid w:val="00FE244A"/>
    <w:rsid w:val="00FE3435"/>
    <w:rsid w:val="00FE3A09"/>
    <w:rsid w:val="00FE3EFC"/>
    <w:rsid w:val="00FE4C54"/>
    <w:rsid w:val="00FE4D8B"/>
    <w:rsid w:val="00FE614A"/>
    <w:rsid w:val="00FE64DC"/>
    <w:rsid w:val="00FE7E73"/>
    <w:rsid w:val="00FF0777"/>
    <w:rsid w:val="00FF0C73"/>
    <w:rsid w:val="00FF12EB"/>
    <w:rsid w:val="00FF1A58"/>
    <w:rsid w:val="00FF30C9"/>
    <w:rsid w:val="00FF3298"/>
    <w:rsid w:val="00FF334F"/>
    <w:rsid w:val="00FF37BB"/>
    <w:rsid w:val="00FF3A17"/>
    <w:rsid w:val="00FF425F"/>
    <w:rsid w:val="00FF4346"/>
    <w:rsid w:val="00FF4530"/>
    <w:rsid w:val="00FF4647"/>
    <w:rsid w:val="00FF4BB8"/>
    <w:rsid w:val="00FF670C"/>
    <w:rsid w:val="00FF67F6"/>
    <w:rsid w:val="00FF79A8"/>
    <w:rsid w:val="01014E2C"/>
    <w:rsid w:val="01F23EB8"/>
    <w:rsid w:val="020F148F"/>
    <w:rsid w:val="029424BD"/>
    <w:rsid w:val="0298338D"/>
    <w:rsid w:val="03182428"/>
    <w:rsid w:val="035327AF"/>
    <w:rsid w:val="03AF7C6C"/>
    <w:rsid w:val="03C02E83"/>
    <w:rsid w:val="03EA686A"/>
    <w:rsid w:val="046B7068"/>
    <w:rsid w:val="050614A8"/>
    <w:rsid w:val="05414355"/>
    <w:rsid w:val="05730A98"/>
    <w:rsid w:val="0710679B"/>
    <w:rsid w:val="0766123F"/>
    <w:rsid w:val="07787F5F"/>
    <w:rsid w:val="07A744B9"/>
    <w:rsid w:val="07D700C7"/>
    <w:rsid w:val="08B9327F"/>
    <w:rsid w:val="08D13442"/>
    <w:rsid w:val="09176FB0"/>
    <w:rsid w:val="09533FE6"/>
    <w:rsid w:val="09B908E1"/>
    <w:rsid w:val="09F436BE"/>
    <w:rsid w:val="0A110EF8"/>
    <w:rsid w:val="0AC54363"/>
    <w:rsid w:val="0AE751D4"/>
    <w:rsid w:val="0B09278D"/>
    <w:rsid w:val="0B4B68FF"/>
    <w:rsid w:val="0B856D4F"/>
    <w:rsid w:val="0BE276CC"/>
    <w:rsid w:val="0C3D6225"/>
    <w:rsid w:val="0CA435F8"/>
    <w:rsid w:val="0CB77DA7"/>
    <w:rsid w:val="0CCB0BA8"/>
    <w:rsid w:val="0D0F3B0D"/>
    <w:rsid w:val="0D477964"/>
    <w:rsid w:val="0D5B2B1D"/>
    <w:rsid w:val="0E1712F9"/>
    <w:rsid w:val="0E4C0772"/>
    <w:rsid w:val="0EE02390"/>
    <w:rsid w:val="0F67347C"/>
    <w:rsid w:val="0F806403"/>
    <w:rsid w:val="0FBD16A2"/>
    <w:rsid w:val="10065F71"/>
    <w:rsid w:val="103B2B6C"/>
    <w:rsid w:val="107D1F0E"/>
    <w:rsid w:val="10B2679C"/>
    <w:rsid w:val="113F12D6"/>
    <w:rsid w:val="11690774"/>
    <w:rsid w:val="11C11292"/>
    <w:rsid w:val="121F236E"/>
    <w:rsid w:val="12617CA2"/>
    <w:rsid w:val="126F7A9E"/>
    <w:rsid w:val="12806471"/>
    <w:rsid w:val="129E4F37"/>
    <w:rsid w:val="134D64B2"/>
    <w:rsid w:val="1350071C"/>
    <w:rsid w:val="13F600AF"/>
    <w:rsid w:val="145556D8"/>
    <w:rsid w:val="14A31088"/>
    <w:rsid w:val="15B91595"/>
    <w:rsid w:val="16295D7F"/>
    <w:rsid w:val="16610AB5"/>
    <w:rsid w:val="176E5CF1"/>
    <w:rsid w:val="193E7CE4"/>
    <w:rsid w:val="1A374E69"/>
    <w:rsid w:val="1A382555"/>
    <w:rsid w:val="1A641A5F"/>
    <w:rsid w:val="1A69541E"/>
    <w:rsid w:val="1AD3257F"/>
    <w:rsid w:val="1B825603"/>
    <w:rsid w:val="1B9562F3"/>
    <w:rsid w:val="1C8804E0"/>
    <w:rsid w:val="1CA12138"/>
    <w:rsid w:val="1CBB6164"/>
    <w:rsid w:val="1CD0422F"/>
    <w:rsid w:val="1D230DB7"/>
    <w:rsid w:val="1DBA3F62"/>
    <w:rsid w:val="1DEA424C"/>
    <w:rsid w:val="1E60691A"/>
    <w:rsid w:val="1EF5433A"/>
    <w:rsid w:val="1F18496F"/>
    <w:rsid w:val="1FBB5D19"/>
    <w:rsid w:val="1FE201F9"/>
    <w:rsid w:val="20671B84"/>
    <w:rsid w:val="20B44CA3"/>
    <w:rsid w:val="21711F9E"/>
    <w:rsid w:val="220F6FFC"/>
    <w:rsid w:val="222808D3"/>
    <w:rsid w:val="227679B4"/>
    <w:rsid w:val="22850C13"/>
    <w:rsid w:val="22D72469"/>
    <w:rsid w:val="234751DF"/>
    <w:rsid w:val="23933893"/>
    <w:rsid w:val="239F0B7C"/>
    <w:rsid w:val="23CB5563"/>
    <w:rsid w:val="2543603E"/>
    <w:rsid w:val="25544B8C"/>
    <w:rsid w:val="25AF4F4A"/>
    <w:rsid w:val="26AA2D11"/>
    <w:rsid w:val="273E6DCF"/>
    <w:rsid w:val="27B965CC"/>
    <w:rsid w:val="27F11BE6"/>
    <w:rsid w:val="283E3E26"/>
    <w:rsid w:val="286F4E8D"/>
    <w:rsid w:val="28E82928"/>
    <w:rsid w:val="295B4FC2"/>
    <w:rsid w:val="29B417AC"/>
    <w:rsid w:val="2A4A4E8D"/>
    <w:rsid w:val="2A9D4C2D"/>
    <w:rsid w:val="2AA30765"/>
    <w:rsid w:val="2B717D4B"/>
    <w:rsid w:val="2B7E5F0D"/>
    <w:rsid w:val="2C3058DF"/>
    <w:rsid w:val="2C467707"/>
    <w:rsid w:val="2C7C6E11"/>
    <w:rsid w:val="2CC61658"/>
    <w:rsid w:val="2D1C3F30"/>
    <w:rsid w:val="2DDC6DA7"/>
    <w:rsid w:val="2DDD1E08"/>
    <w:rsid w:val="2E3762F9"/>
    <w:rsid w:val="2E823413"/>
    <w:rsid w:val="2EC01882"/>
    <w:rsid w:val="2EE3363A"/>
    <w:rsid w:val="2F2155CC"/>
    <w:rsid w:val="2F381298"/>
    <w:rsid w:val="2F8813A5"/>
    <w:rsid w:val="2FD05C89"/>
    <w:rsid w:val="305D5E8F"/>
    <w:rsid w:val="308E7F0B"/>
    <w:rsid w:val="30983242"/>
    <w:rsid w:val="31475CC2"/>
    <w:rsid w:val="31C66E3C"/>
    <w:rsid w:val="31E2650E"/>
    <w:rsid w:val="322547AC"/>
    <w:rsid w:val="32DD1137"/>
    <w:rsid w:val="33807CCB"/>
    <w:rsid w:val="33AC4A76"/>
    <w:rsid w:val="33D34A9C"/>
    <w:rsid w:val="33FE38D4"/>
    <w:rsid w:val="341177DA"/>
    <w:rsid w:val="34872931"/>
    <w:rsid w:val="34D73DD5"/>
    <w:rsid w:val="35164B93"/>
    <w:rsid w:val="351F5158"/>
    <w:rsid w:val="357E2A82"/>
    <w:rsid w:val="3585307F"/>
    <w:rsid w:val="35A3387F"/>
    <w:rsid w:val="36A55B95"/>
    <w:rsid w:val="37C52FD4"/>
    <w:rsid w:val="37FE6DA8"/>
    <w:rsid w:val="384A17B4"/>
    <w:rsid w:val="38525EE6"/>
    <w:rsid w:val="387648CF"/>
    <w:rsid w:val="38D32515"/>
    <w:rsid w:val="39380E89"/>
    <w:rsid w:val="39B20FE5"/>
    <w:rsid w:val="39CC701C"/>
    <w:rsid w:val="3A682D21"/>
    <w:rsid w:val="3A787A1A"/>
    <w:rsid w:val="3A96543E"/>
    <w:rsid w:val="3B387C88"/>
    <w:rsid w:val="3B590203"/>
    <w:rsid w:val="3B991AD9"/>
    <w:rsid w:val="3C3E7A10"/>
    <w:rsid w:val="3CA55ED5"/>
    <w:rsid w:val="3DB437B3"/>
    <w:rsid w:val="3E086729"/>
    <w:rsid w:val="3E322017"/>
    <w:rsid w:val="3F212E7E"/>
    <w:rsid w:val="3F5A5E20"/>
    <w:rsid w:val="3F896677"/>
    <w:rsid w:val="40265B37"/>
    <w:rsid w:val="40316E0D"/>
    <w:rsid w:val="404D3099"/>
    <w:rsid w:val="406A1B2E"/>
    <w:rsid w:val="410E1FB7"/>
    <w:rsid w:val="41682544"/>
    <w:rsid w:val="41810D90"/>
    <w:rsid w:val="41B07F23"/>
    <w:rsid w:val="436F6CB1"/>
    <w:rsid w:val="43C850F8"/>
    <w:rsid w:val="43E14906"/>
    <w:rsid w:val="44087F27"/>
    <w:rsid w:val="44143C86"/>
    <w:rsid w:val="44944D29"/>
    <w:rsid w:val="44C44333"/>
    <w:rsid w:val="467E6F07"/>
    <w:rsid w:val="47B501A6"/>
    <w:rsid w:val="488D70D9"/>
    <w:rsid w:val="48934E46"/>
    <w:rsid w:val="48962F54"/>
    <w:rsid w:val="48DD633F"/>
    <w:rsid w:val="4934627E"/>
    <w:rsid w:val="495404F3"/>
    <w:rsid w:val="49571B7C"/>
    <w:rsid w:val="499D0EBD"/>
    <w:rsid w:val="4A11528F"/>
    <w:rsid w:val="4A334AD4"/>
    <w:rsid w:val="4A3C7958"/>
    <w:rsid w:val="4A622DB0"/>
    <w:rsid w:val="4A670971"/>
    <w:rsid w:val="4A77297F"/>
    <w:rsid w:val="4A860EB7"/>
    <w:rsid w:val="4BD714D5"/>
    <w:rsid w:val="4BE472CF"/>
    <w:rsid w:val="4C0D4A20"/>
    <w:rsid w:val="4CFC20F2"/>
    <w:rsid w:val="4D150F30"/>
    <w:rsid w:val="4D625B9A"/>
    <w:rsid w:val="4D7D4098"/>
    <w:rsid w:val="4D87609A"/>
    <w:rsid w:val="4D8F19BC"/>
    <w:rsid w:val="4DB82C51"/>
    <w:rsid w:val="4DBE1302"/>
    <w:rsid w:val="4DE44A49"/>
    <w:rsid w:val="4EB579F7"/>
    <w:rsid w:val="4EF84021"/>
    <w:rsid w:val="4F0F025E"/>
    <w:rsid w:val="4F19263E"/>
    <w:rsid w:val="4F25662A"/>
    <w:rsid w:val="4F4E5D2A"/>
    <w:rsid w:val="4F8B6B35"/>
    <w:rsid w:val="500B7FDF"/>
    <w:rsid w:val="50716B68"/>
    <w:rsid w:val="50A12733"/>
    <w:rsid w:val="51040D43"/>
    <w:rsid w:val="51053F7B"/>
    <w:rsid w:val="536A6992"/>
    <w:rsid w:val="537B44E9"/>
    <w:rsid w:val="538004D5"/>
    <w:rsid w:val="53DC1F8B"/>
    <w:rsid w:val="546467D8"/>
    <w:rsid w:val="54B32308"/>
    <w:rsid w:val="550414A4"/>
    <w:rsid w:val="552A2140"/>
    <w:rsid w:val="55DD407B"/>
    <w:rsid w:val="55FA7969"/>
    <w:rsid w:val="55FA7FBF"/>
    <w:rsid w:val="56DE1851"/>
    <w:rsid w:val="57043721"/>
    <w:rsid w:val="57382FA9"/>
    <w:rsid w:val="57AF1C0F"/>
    <w:rsid w:val="585472F2"/>
    <w:rsid w:val="58BE7569"/>
    <w:rsid w:val="58FC4B87"/>
    <w:rsid w:val="59013A82"/>
    <w:rsid w:val="5918071F"/>
    <w:rsid w:val="5A250D05"/>
    <w:rsid w:val="5A3436E4"/>
    <w:rsid w:val="5A9A7FBD"/>
    <w:rsid w:val="5AAB3E44"/>
    <w:rsid w:val="5AF13CDA"/>
    <w:rsid w:val="5B1457AF"/>
    <w:rsid w:val="5B373B4F"/>
    <w:rsid w:val="5C7768C5"/>
    <w:rsid w:val="5CE85200"/>
    <w:rsid w:val="5D170DDB"/>
    <w:rsid w:val="5D9D2498"/>
    <w:rsid w:val="5DF2120B"/>
    <w:rsid w:val="5EB441C1"/>
    <w:rsid w:val="5EF75534"/>
    <w:rsid w:val="5F1E5545"/>
    <w:rsid w:val="5F2202D9"/>
    <w:rsid w:val="5F24545E"/>
    <w:rsid w:val="5FB7552A"/>
    <w:rsid w:val="5FC859F9"/>
    <w:rsid w:val="5FE728A4"/>
    <w:rsid w:val="60004EBE"/>
    <w:rsid w:val="60054350"/>
    <w:rsid w:val="60664253"/>
    <w:rsid w:val="60EB3053"/>
    <w:rsid w:val="61B43512"/>
    <w:rsid w:val="61B612BB"/>
    <w:rsid w:val="62245D38"/>
    <w:rsid w:val="628D4E6B"/>
    <w:rsid w:val="62B94CB1"/>
    <w:rsid w:val="62D354CE"/>
    <w:rsid w:val="62E71336"/>
    <w:rsid w:val="6301515C"/>
    <w:rsid w:val="630E1817"/>
    <w:rsid w:val="64A50B23"/>
    <w:rsid w:val="65697997"/>
    <w:rsid w:val="65940B81"/>
    <w:rsid w:val="660C54C0"/>
    <w:rsid w:val="662E432E"/>
    <w:rsid w:val="66FB1513"/>
    <w:rsid w:val="67B86FC3"/>
    <w:rsid w:val="67CB3FCB"/>
    <w:rsid w:val="6884563F"/>
    <w:rsid w:val="68E35342"/>
    <w:rsid w:val="6AD53E7A"/>
    <w:rsid w:val="6AF90831"/>
    <w:rsid w:val="6B307EE7"/>
    <w:rsid w:val="6B4C7B2B"/>
    <w:rsid w:val="6B5B0998"/>
    <w:rsid w:val="6B5E024B"/>
    <w:rsid w:val="6B7F1E13"/>
    <w:rsid w:val="6BB134DD"/>
    <w:rsid w:val="6BE04F86"/>
    <w:rsid w:val="6C1E05B0"/>
    <w:rsid w:val="6C305D6F"/>
    <w:rsid w:val="6C35504C"/>
    <w:rsid w:val="6C4648B1"/>
    <w:rsid w:val="6C6B7253"/>
    <w:rsid w:val="6CDE2816"/>
    <w:rsid w:val="6D1A3840"/>
    <w:rsid w:val="6D331480"/>
    <w:rsid w:val="6D3418DB"/>
    <w:rsid w:val="6D8F2D55"/>
    <w:rsid w:val="6DA76315"/>
    <w:rsid w:val="6DA95763"/>
    <w:rsid w:val="6DE27615"/>
    <w:rsid w:val="6E832C78"/>
    <w:rsid w:val="6EA26E03"/>
    <w:rsid w:val="6F06072F"/>
    <w:rsid w:val="6F672335"/>
    <w:rsid w:val="70274293"/>
    <w:rsid w:val="70466845"/>
    <w:rsid w:val="70487487"/>
    <w:rsid w:val="7056147F"/>
    <w:rsid w:val="709C6AFA"/>
    <w:rsid w:val="70BC041E"/>
    <w:rsid w:val="711619C4"/>
    <w:rsid w:val="716E72AD"/>
    <w:rsid w:val="71D47DFC"/>
    <w:rsid w:val="71DE00B7"/>
    <w:rsid w:val="71EA16B2"/>
    <w:rsid w:val="71FA7444"/>
    <w:rsid w:val="725A6CA8"/>
    <w:rsid w:val="732E7CB7"/>
    <w:rsid w:val="73556B26"/>
    <w:rsid w:val="73AB1F08"/>
    <w:rsid w:val="73AD32E6"/>
    <w:rsid w:val="73E110A0"/>
    <w:rsid w:val="73EA0FE9"/>
    <w:rsid w:val="74043B32"/>
    <w:rsid w:val="74183B44"/>
    <w:rsid w:val="744D5527"/>
    <w:rsid w:val="747517C0"/>
    <w:rsid w:val="747E7F5E"/>
    <w:rsid w:val="748A082B"/>
    <w:rsid w:val="757D48B4"/>
    <w:rsid w:val="76CA182F"/>
    <w:rsid w:val="76DD7CA5"/>
    <w:rsid w:val="778D60BE"/>
    <w:rsid w:val="77A670D1"/>
    <w:rsid w:val="77D11E0D"/>
    <w:rsid w:val="77DD3337"/>
    <w:rsid w:val="77E647CC"/>
    <w:rsid w:val="78C34B12"/>
    <w:rsid w:val="78DE1386"/>
    <w:rsid w:val="79135808"/>
    <w:rsid w:val="794D5E7A"/>
    <w:rsid w:val="7A02041F"/>
    <w:rsid w:val="7A387F1E"/>
    <w:rsid w:val="7AAA14BE"/>
    <w:rsid w:val="7ABE6DF9"/>
    <w:rsid w:val="7B552F44"/>
    <w:rsid w:val="7BCC1541"/>
    <w:rsid w:val="7BDE3907"/>
    <w:rsid w:val="7BE505CE"/>
    <w:rsid w:val="7BF57843"/>
    <w:rsid w:val="7C945BB2"/>
    <w:rsid w:val="7CEC5093"/>
    <w:rsid w:val="7D7B081A"/>
    <w:rsid w:val="7DF4180A"/>
    <w:rsid w:val="7E056285"/>
    <w:rsid w:val="7E297EB9"/>
    <w:rsid w:val="7E773A6A"/>
    <w:rsid w:val="7EF41898"/>
    <w:rsid w:val="7EFC074F"/>
    <w:rsid w:val="7F1825F2"/>
    <w:rsid w:val="7F4E763E"/>
    <w:rsid w:val="7F622F30"/>
    <w:rsid w:val="7F785E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BE0714"/>
  <w15:docId w15:val="{257AB58D-D5BC-41F8-A5A0-233474E07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uiPriority="0" w:qFormat="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008DC"/>
    <w:pPr>
      <w:widowControl w:val="0"/>
      <w:spacing w:line="360" w:lineRule="auto"/>
      <w:jc w:val="both"/>
    </w:pPr>
    <w:rPr>
      <w:rFonts w:ascii="Trebuchet MS" w:hAnsi="Trebuchet MS"/>
      <w:kern w:val="2"/>
      <w:sz w:val="21"/>
      <w:szCs w:val="24"/>
    </w:rPr>
  </w:style>
  <w:style w:type="paragraph" w:styleId="10">
    <w:name w:val="heading 1"/>
    <w:aliases w:val="Head 1,Head 11,Head 12,Head 111,Head 13,Head 112,Head 14,Head 113,Head 15,Head 114,Head 16,Head 115,Head 17,Head 116,Head 18,Head 117,Head 19,Head 118,Head 121,Head 1111,Head 131,Head 1121,Head 141,Head 1131,Head 151,Head 1141,Head 161,H1,Bold,R1,H"/>
    <w:basedOn w:val="a0"/>
    <w:next w:val="a0"/>
    <w:link w:val="12"/>
    <w:qFormat/>
    <w:pPr>
      <w:keepNext/>
      <w:numPr>
        <w:numId w:val="1"/>
      </w:numPr>
      <w:jc w:val="left"/>
      <w:outlineLvl w:val="0"/>
    </w:pPr>
    <w:rPr>
      <w:b/>
      <w:snapToGrid w:val="0"/>
      <w:kern w:val="0"/>
      <w:sz w:val="32"/>
      <w:szCs w:val="20"/>
    </w:rPr>
  </w:style>
  <w:style w:type="paragraph" w:styleId="2">
    <w:name w:val="heading 2"/>
    <w:aliases w:val="H2,sl2,heading 2+ Indent: Left 0.25 in,2nd level,h2,2,Header 2,l2,Titre2,Head 2,Heading 2 Hidden,Heading 2 CCBS,heading 2,第一章 标题 2,ISO1,UNDERRUBRIK 1-2,Underrubrik1,prop2,Level 2 Topic Heading,sect 1.2,H21,R2,section 1.1,PIM2,Titre3,HD2,sect 1.21"/>
    <w:basedOn w:val="10"/>
    <w:next w:val="a0"/>
    <w:link w:val="20"/>
    <w:qFormat/>
    <w:pPr>
      <w:numPr>
        <w:ilvl w:val="1"/>
      </w:numPr>
      <w:outlineLvl w:val="1"/>
    </w:pPr>
    <w:rPr>
      <w:snapToGrid/>
      <w:sz w:val="30"/>
    </w:rPr>
  </w:style>
  <w:style w:type="paragraph" w:styleId="3">
    <w:name w:val="heading 3"/>
    <w:aliases w:val="H3,h3,3rd level,3,Heading 3 - old,l3,CT,heading 3,123456,F Char,sect1.2.3,Map,H31,Level 3 Head,level_3,PIM 3,Titre C,Bold Head,bh,sect1.2.31,sect1.2.32,sect1.2.311,sect1.2.33,sect1.2.312,Level 3 Topic Heading,1.1.1,BOD 0,Title3,H32,H33,H34,H35,H36"/>
    <w:basedOn w:val="10"/>
    <w:next w:val="a0"/>
    <w:link w:val="30"/>
    <w:qFormat/>
    <w:pPr>
      <w:numPr>
        <w:ilvl w:val="2"/>
      </w:numPr>
      <w:ind w:left="2421"/>
      <w:outlineLvl w:val="2"/>
    </w:pPr>
    <w:rPr>
      <w:sz w:val="28"/>
    </w:rPr>
  </w:style>
  <w:style w:type="paragraph" w:styleId="4">
    <w:name w:val="heading 4"/>
    <w:basedOn w:val="a0"/>
    <w:next w:val="a0"/>
    <w:link w:val="40"/>
    <w:uiPriority w:val="9"/>
    <w:qFormat/>
    <w:pPr>
      <w:keepLines/>
      <w:numPr>
        <w:ilvl w:val="3"/>
        <w:numId w:val="1"/>
      </w:numPr>
      <w:ind w:left="864"/>
      <w:outlineLvl w:val="3"/>
    </w:pPr>
    <w:rPr>
      <w:rFonts w:ascii="Arial" w:hAnsi="Arial"/>
      <w:b/>
      <w:bCs/>
      <w:sz w:val="24"/>
      <w:szCs w:val="28"/>
    </w:rPr>
  </w:style>
  <w:style w:type="paragraph" w:styleId="5">
    <w:name w:val="heading 5"/>
    <w:aliases w:val="h5,Second Subheading,口,口1,口2,First Bullet,h51,heading 51,h52,heading 52,h53,heading 53,ITT t5,PA Pico Section,5,H5-Heading 5,l5,heading5,heading 5,l4,1.1.1.1.1标题 5,标ghfhg题 5,ggg,l5+toc5,正文五级标题,d,一,das"/>
    <w:basedOn w:val="10"/>
    <w:next w:val="a0"/>
    <w:link w:val="50"/>
    <w:qFormat/>
    <w:pPr>
      <w:keepLines/>
      <w:widowControl/>
      <w:numPr>
        <w:ilvl w:val="4"/>
      </w:numPr>
      <w:spacing w:line="240" w:lineRule="auto"/>
      <w:outlineLvl w:val="4"/>
    </w:pPr>
    <w:rPr>
      <w:bCs/>
      <w:sz w:val="21"/>
    </w:rPr>
  </w:style>
  <w:style w:type="paragraph" w:styleId="6">
    <w:name w:val="heading 6"/>
    <w:basedOn w:val="5"/>
    <w:next w:val="a0"/>
    <w:link w:val="60"/>
    <w:uiPriority w:val="99"/>
    <w:qFormat/>
    <w:pPr>
      <w:numPr>
        <w:ilvl w:val="5"/>
      </w:numPr>
      <w:outlineLvl w:val="5"/>
    </w:pPr>
    <w:rPr>
      <w:bCs w:val="0"/>
    </w:rPr>
  </w:style>
  <w:style w:type="paragraph" w:styleId="7">
    <w:name w:val="heading 7"/>
    <w:basedOn w:val="a0"/>
    <w:next w:val="a0"/>
    <w:link w:val="70"/>
    <w:uiPriority w:val="99"/>
    <w:qFormat/>
    <w:pPr>
      <w:keepNext/>
      <w:keepLines/>
      <w:numPr>
        <w:ilvl w:val="6"/>
        <w:numId w:val="1"/>
      </w:numPr>
      <w:spacing w:before="240" w:after="64" w:line="320" w:lineRule="auto"/>
      <w:outlineLvl w:val="6"/>
    </w:pPr>
    <w:rPr>
      <w:b/>
      <w:bCs/>
      <w:sz w:val="24"/>
    </w:rPr>
  </w:style>
  <w:style w:type="paragraph" w:styleId="8">
    <w:name w:val="heading 8"/>
    <w:basedOn w:val="a0"/>
    <w:next w:val="a0"/>
    <w:link w:val="80"/>
    <w:uiPriority w:val="99"/>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0"/>
    <w:next w:val="a0"/>
    <w:link w:val="90"/>
    <w:uiPriority w:val="99"/>
    <w:qFormat/>
    <w:pPr>
      <w:keepNext/>
      <w:keepLines/>
      <w:numPr>
        <w:ilvl w:val="8"/>
        <w:numId w:val="1"/>
      </w:numPr>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a6"/>
    <w:uiPriority w:val="99"/>
    <w:unhideWhenUsed/>
    <w:qFormat/>
    <w:rPr>
      <w:b/>
      <w:bCs/>
    </w:rPr>
  </w:style>
  <w:style w:type="paragraph" w:styleId="a5">
    <w:name w:val="annotation text"/>
    <w:basedOn w:val="a0"/>
    <w:link w:val="a7"/>
    <w:unhideWhenUsed/>
    <w:qFormat/>
    <w:pPr>
      <w:jc w:val="left"/>
    </w:pPr>
  </w:style>
  <w:style w:type="paragraph" w:styleId="71">
    <w:name w:val="toc 7"/>
    <w:basedOn w:val="a0"/>
    <w:next w:val="a0"/>
    <w:uiPriority w:val="39"/>
    <w:qFormat/>
    <w:pPr>
      <w:ind w:left="1260"/>
      <w:jc w:val="left"/>
    </w:pPr>
    <w:rPr>
      <w:rFonts w:ascii="Calibri" w:hAnsi="Calibri"/>
      <w:sz w:val="18"/>
      <w:szCs w:val="18"/>
    </w:rPr>
  </w:style>
  <w:style w:type="paragraph" w:styleId="a8">
    <w:name w:val="Body Text First Indent"/>
    <w:basedOn w:val="a9"/>
    <w:link w:val="aa"/>
    <w:qFormat/>
    <w:pPr>
      <w:keepLines w:val="0"/>
      <w:spacing w:line="360" w:lineRule="auto"/>
      <w:ind w:left="0" w:firstLineChars="100" w:firstLine="420"/>
      <w:jc w:val="both"/>
    </w:pPr>
    <w:rPr>
      <w:kern w:val="2"/>
      <w:sz w:val="21"/>
      <w:szCs w:val="24"/>
    </w:rPr>
  </w:style>
  <w:style w:type="paragraph" w:styleId="a9">
    <w:name w:val="Body Text"/>
    <w:basedOn w:val="a0"/>
    <w:link w:val="ab"/>
    <w:qFormat/>
    <w:pPr>
      <w:keepLines/>
      <w:spacing w:after="120" w:line="240" w:lineRule="atLeast"/>
      <w:ind w:left="720"/>
      <w:jc w:val="left"/>
    </w:pPr>
    <w:rPr>
      <w:rFonts w:ascii="宋体" w:hAnsi="Times New Roman"/>
      <w:snapToGrid w:val="0"/>
      <w:kern w:val="0"/>
      <w:sz w:val="20"/>
      <w:szCs w:val="20"/>
    </w:rPr>
  </w:style>
  <w:style w:type="paragraph" w:styleId="81">
    <w:name w:val="index 8"/>
    <w:basedOn w:val="a0"/>
    <w:next w:val="a0"/>
    <w:qFormat/>
    <w:pPr>
      <w:ind w:left="1680" w:hanging="210"/>
      <w:jc w:val="left"/>
    </w:pPr>
    <w:rPr>
      <w:sz w:val="18"/>
      <w:szCs w:val="18"/>
    </w:rPr>
  </w:style>
  <w:style w:type="paragraph" w:styleId="ac">
    <w:name w:val="Normal Indent"/>
    <w:basedOn w:val="a0"/>
    <w:link w:val="ad"/>
    <w:qFormat/>
    <w:pPr>
      <w:ind w:firstLine="420"/>
    </w:pPr>
    <w:rPr>
      <w:szCs w:val="20"/>
    </w:rPr>
  </w:style>
  <w:style w:type="paragraph" w:styleId="51">
    <w:name w:val="index 5"/>
    <w:basedOn w:val="a0"/>
    <w:next w:val="a0"/>
    <w:qFormat/>
    <w:pPr>
      <w:ind w:left="1050" w:hanging="210"/>
      <w:jc w:val="left"/>
    </w:pPr>
    <w:rPr>
      <w:sz w:val="18"/>
      <w:szCs w:val="18"/>
    </w:rPr>
  </w:style>
  <w:style w:type="paragraph" w:styleId="ae">
    <w:name w:val="Document Map"/>
    <w:basedOn w:val="a0"/>
    <w:link w:val="af"/>
    <w:qFormat/>
    <w:rPr>
      <w:rFonts w:ascii="宋体" w:hAnsi="Times New Roman"/>
      <w:sz w:val="18"/>
      <w:szCs w:val="18"/>
    </w:rPr>
  </w:style>
  <w:style w:type="paragraph" w:styleId="61">
    <w:name w:val="index 6"/>
    <w:basedOn w:val="a0"/>
    <w:next w:val="a0"/>
    <w:qFormat/>
    <w:pPr>
      <w:ind w:left="1260" w:hanging="210"/>
      <w:jc w:val="left"/>
    </w:pPr>
    <w:rPr>
      <w:sz w:val="18"/>
      <w:szCs w:val="18"/>
    </w:rPr>
  </w:style>
  <w:style w:type="paragraph" w:styleId="af0">
    <w:name w:val="Body Text Indent"/>
    <w:basedOn w:val="a0"/>
    <w:link w:val="af1"/>
    <w:qFormat/>
    <w:pPr>
      <w:ind w:left="435"/>
    </w:pPr>
    <w:rPr>
      <w:rFonts w:ascii="宋体" w:hAnsi="Times New Roman"/>
      <w:szCs w:val="20"/>
    </w:rPr>
  </w:style>
  <w:style w:type="paragraph" w:styleId="41">
    <w:name w:val="index 4"/>
    <w:basedOn w:val="a0"/>
    <w:next w:val="a0"/>
    <w:qFormat/>
    <w:pPr>
      <w:ind w:left="840" w:hanging="210"/>
      <w:jc w:val="left"/>
    </w:pPr>
    <w:rPr>
      <w:sz w:val="18"/>
      <w:szCs w:val="18"/>
    </w:rPr>
  </w:style>
  <w:style w:type="paragraph" w:styleId="52">
    <w:name w:val="toc 5"/>
    <w:basedOn w:val="a0"/>
    <w:next w:val="a0"/>
    <w:uiPriority w:val="39"/>
    <w:qFormat/>
    <w:pPr>
      <w:ind w:left="840"/>
      <w:jc w:val="left"/>
    </w:pPr>
    <w:rPr>
      <w:rFonts w:ascii="Calibri" w:hAnsi="Calibri"/>
      <w:sz w:val="18"/>
      <w:szCs w:val="18"/>
    </w:rPr>
  </w:style>
  <w:style w:type="paragraph" w:styleId="31">
    <w:name w:val="toc 3"/>
    <w:basedOn w:val="a0"/>
    <w:next w:val="a0"/>
    <w:uiPriority w:val="39"/>
    <w:qFormat/>
    <w:pPr>
      <w:ind w:left="420"/>
      <w:jc w:val="left"/>
    </w:pPr>
    <w:rPr>
      <w:rFonts w:ascii="Calibri" w:hAnsi="Calibri"/>
      <w:i/>
      <w:iCs/>
      <w:sz w:val="20"/>
      <w:szCs w:val="20"/>
    </w:rPr>
  </w:style>
  <w:style w:type="paragraph" w:styleId="82">
    <w:name w:val="toc 8"/>
    <w:basedOn w:val="a0"/>
    <w:next w:val="a0"/>
    <w:uiPriority w:val="39"/>
    <w:qFormat/>
    <w:pPr>
      <w:ind w:left="1470"/>
      <w:jc w:val="left"/>
    </w:pPr>
    <w:rPr>
      <w:rFonts w:ascii="Calibri" w:hAnsi="Calibri"/>
      <w:sz w:val="18"/>
      <w:szCs w:val="18"/>
    </w:rPr>
  </w:style>
  <w:style w:type="paragraph" w:styleId="32">
    <w:name w:val="index 3"/>
    <w:basedOn w:val="a0"/>
    <w:next w:val="a0"/>
    <w:qFormat/>
    <w:pPr>
      <w:ind w:left="630" w:hanging="210"/>
      <w:jc w:val="left"/>
    </w:pPr>
    <w:rPr>
      <w:sz w:val="18"/>
      <w:szCs w:val="18"/>
    </w:rPr>
  </w:style>
  <w:style w:type="paragraph" w:styleId="af2">
    <w:name w:val="Date"/>
    <w:basedOn w:val="a0"/>
    <w:next w:val="a0"/>
    <w:link w:val="af3"/>
    <w:uiPriority w:val="99"/>
    <w:unhideWhenUsed/>
    <w:qFormat/>
    <w:pPr>
      <w:ind w:leftChars="2500" w:left="100"/>
    </w:pPr>
  </w:style>
  <w:style w:type="paragraph" w:styleId="21">
    <w:name w:val="Body Text Indent 2"/>
    <w:basedOn w:val="a0"/>
    <w:link w:val="22"/>
    <w:qFormat/>
    <w:pPr>
      <w:ind w:left="425"/>
    </w:pPr>
    <w:rPr>
      <w:sz w:val="30"/>
      <w:szCs w:val="20"/>
    </w:rPr>
  </w:style>
  <w:style w:type="paragraph" w:styleId="af4">
    <w:name w:val="Balloon Text"/>
    <w:basedOn w:val="a0"/>
    <w:link w:val="af5"/>
    <w:uiPriority w:val="99"/>
    <w:qFormat/>
    <w:rPr>
      <w:rFonts w:ascii="Times New Roman" w:hAnsi="Times New Roman"/>
      <w:sz w:val="18"/>
      <w:szCs w:val="18"/>
    </w:rPr>
  </w:style>
  <w:style w:type="paragraph" w:styleId="af6">
    <w:name w:val="footer"/>
    <w:basedOn w:val="a0"/>
    <w:link w:val="af7"/>
    <w:qFormat/>
    <w:pPr>
      <w:tabs>
        <w:tab w:val="center" w:pos="4153"/>
        <w:tab w:val="right" w:pos="8306"/>
      </w:tabs>
      <w:snapToGrid w:val="0"/>
      <w:jc w:val="left"/>
    </w:pPr>
    <w:rPr>
      <w:sz w:val="18"/>
      <w:szCs w:val="18"/>
    </w:rPr>
  </w:style>
  <w:style w:type="paragraph" w:styleId="23">
    <w:name w:val="Body Text First Indent 2"/>
    <w:basedOn w:val="af0"/>
    <w:link w:val="24"/>
    <w:qFormat/>
    <w:pPr>
      <w:spacing w:after="120" w:line="240" w:lineRule="auto"/>
      <w:ind w:leftChars="200" w:left="420" w:firstLineChars="200" w:firstLine="420"/>
    </w:pPr>
    <w:rPr>
      <w:szCs w:val="24"/>
    </w:rPr>
  </w:style>
  <w:style w:type="paragraph" w:styleId="af8">
    <w:name w:val="header"/>
    <w:basedOn w:val="a0"/>
    <w:link w:val="af9"/>
    <w:qFormat/>
    <w:pPr>
      <w:pBdr>
        <w:bottom w:val="single" w:sz="6" w:space="1" w:color="auto"/>
      </w:pBdr>
      <w:tabs>
        <w:tab w:val="center" w:pos="4153"/>
        <w:tab w:val="right" w:pos="8306"/>
      </w:tabs>
      <w:snapToGrid w:val="0"/>
      <w:jc w:val="center"/>
    </w:pPr>
    <w:rPr>
      <w:sz w:val="18"/>
      <w:szCs w:val="18"/>
    </w:rPr>
  </w:style>
  <w:style w:type="paragraph" w:styleId="13">
    <w:name w:val="toc 1"/>
    <w:basedOn w:val="a0"/>
    <w:next w:val="a0"/>
    <w:uiPriority w:val="39"/>
    <w:qFormat/>
    <w:pPr>
      <w:spacing w:before="120" w:after="120"/>
      <w:jc w:val="left"/>
    </w:pPr>
    <w:rPr>
      <w:rFonts w:ascii="Calibri" w:hAnsi="Calibri"/>
      <w:b/>
      <w:bCs/>
      <w:caps/>
      <w:sz w:val="20"/>
      <w:szCs w:val="20"/>
    </w:rPr>
  </w:style>
  <w:style w:type="paragraph" w:styleId="42">
    <w:name w:val="toc 4"/>
    <w:basedOn w:val="a0"/>
    <w:next w:val="a0"/>
    <w:uiPriority w:val="39"/>
    <w:qFormat/>
    <w:pPr>
      <w:ind w:left="630"/>
      <w:jc w:val="left"/>
    </w:pPr>
    <w:rPr>
      <w:rFonts w:ascii="Calibri" w:hAnsi="Calibri"/>
      <w:sz w:val="18"/>
      <w:szCs w:val="18"/>
    </w:rPr>
  </w:style>
  <w:style w:type="paragraph" w:styleId="afa">
    <w:name w:val="index heading"/>
    <w:basedOn w:val="a0"/>
    <w:next w:val="14"/>
    <w:qFormat/>
    <w:pPr>
      <w:spacing w:before="240" w:after="120"/>
      <w:jc w:val="center"/>
    </w:pPr>
    <w:rPr>
      <w:b/>
      <w:bCs/>
      <w:sz w:val="26"/>
      <w:szCs w:val="26"/>
    </w:rPr>
  </w:style>
  <w:style w:type="paragraph" w:styleId="14">
    <w:name w:val="index 1"/>
    <w:basedOn w:val="a0"/>
    <w:next w:val="a0"/>
    <w:qFormat/>
    <w:pPr>
      <w:ind w:left="210" w:hanging="210"/>
      <w:jc w:val="left"/>
    </w:pPr>
    <w:rPr>
      <w:sz w:val="18"/>
      <w:szCs w:val="18"/>
    </w:rPr>
  </w:style>
  <w:style w:type="paragraph" w:styleId="62">
    <w:name w:val="toc 6"/>
    <w:basedOn w:val="a0"/>
    <w:next w:val="a0"/>
    <w:uiPriority w:val="39"/>
    <w:qFormat/>
    <w:pPr>
      <w:ind w:left="1050"/>
      <w:jc w:val="left"/>
    </w:pPr>
    <w:rPr>
      <w:rFonts w:ascii="Calibri" w:hAnsi="Calibri"/>
      <w:sz w:val="18"/>
      <w:szCs w:val="18"/>
    </w:rPr>
  </w:style>
  <w:style w:type="paragraph" w:styleId="72">
    <w:name w:val="index 7"/>
    <w:basedOn w:val="a0"/>
    <w:next w:val="a0"/>
    <w:qFormat/>
    <w:pPr>
      <w:ind w:left="1470" w:hanging="210"/>
      <w:jc w:val="left"/>
    </w:pPr>
    <w:rPr>
      <w:sz w:val="18"/>
      <w:szCs w:val="18"/>
    </w:rPr>
  </w:style>
  <w:style w:type="paragraph" w:styleId="91">
    <w:name w:val="index 9"/>
    <w:basedOn w:val="a0"/>
    <w:next w:val="a0"/>
    <w:qFormat/>
    <w:pPr>
      <w:ind w:left="1890" w:hanging="210"/>
      <w:jc w:val="left"/>
    </w:pPr>
    <w:rPr>
      <w:sz w:val="18"/>
      <w:szCs w:val="18"/>
    </w:rPr>
  </w:style>
  <w:style w:type="paragraph" w:styleId="25">
    <w:name w:val="toc 2"/>
    <w:basedOn w:val="a0"/>
    <w:next w:val="a0"/>
    <w:uiPriority w:val="39"/>
    <w:qFormat/>
    <w:pPr>
      <w:ind w:left="210"/>
      <w:jc w:val="left"/>
    </w:pPr>
    <w:rPr>
      <w:rFonts w:ascii="Calibri" w:hAnsi="Calibri"/>
      <w:smallCaps/>
      <w:sz w:val="20"/>
      <w:szCs w:val="20"/>
    </w:rPr>
  </w:style>
  <w:style w:type="paragraph" w:styleId="92">
    <w:name w:val="toc 9"/>
    <w:basedOn w:val="a0"/>
    <w:next w:val="a0"/>
    <w:uiPriority w:val="39"/>
    <w:qFormat/>
    <w:pPr>
      <w:ind w:left="1680"/>
      <w:jc w:val="left"/>
    </w:pPr>
    <w:rPr>
      <w:rFonts w:ascii="Calibri" w:hAnsi="Calibri"/>
      <w:sz w:val="18"/>
      <w:szCs w:val="18"/>
    </w:rPr>
  </w:style>
  <w:style w:type="paragraph" w:styleId="HTML">
    <w:name w:val="HTML Preformatted"/>
    <w:basedOn w:val="a0"/>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kern w:val="0"/>
      <w:sz w:val="24"/>
    </w:rPr>
  </w:style>
  <w:style w:type="paragraph" w:styleId="afb">
    <w:name w:val="Normal (Web)"/>
    <w:basedOn w:val="a0"/>
    <w:uiPriority w:val="99"/>
    <w:unhideWhenUsed/>
    <w:qFormat/>
    <w:pPr>
      <w:widowControl/>
      <w:spacing w:before="100" w:beforeAutospacing="1" w:after="100" w:afterAutospacing="1" w:line="240" w:lineRule="auto"/>
      <w:jc w:val="left"/>
    </w:pPr>
    <w:rPr>
      <w:rFonts w:ascii="宋体" w:hAnsi="宋体" w:cs="宋体"/>
      <w:kern w:val="0"/>
      <w:sz w:val="24"/>
    </w:rPr>
  </w:style>
  <w:style w:type="paragraph" w:styleId="26">
    <w:name w:val="index 2"/>
    <w:basedOn w:val="a0"/>
    <w:next w:val="a0"/>
    <w:qFormat/>
    <w:pPr>
      <w:ind w:left="420" w:hanging="210"/>
      <w:jc w:val="left"/>
    </w:pPr>
    <w:rPr>
      <w:sz w:val="18"/>
      <w:szCs w:val="18"/>
    </w:rPr>
  </w:style>
  <w:style w:type="paragraph" w:styleId="afc">
    <w:name w:val="Title"/>
    <w:basedOn w:val="a0"/>
    <w:next w:val="a0"/>
    <w:link w:val="afd"/>
    <w:qFormat/>
    <w:pPr>
      <w:jc w:val="center"/>
    </w:pPr>
    <w:rPr>
      <w:rFonts w:ascii="宋体"/>
      <w:b/>
      <w:snapToGrid w:val="0"/>
      <w:kern w:val="0"/>
      <w:sz w:val="36"/>
      <w:szCs w:val="20"/>
    </w:rPr>
  </w:style>
  <w:style w:type="character" w:styleId="afe">
    <w:name w:val="page number"/>
    <w:basedOn w:val="a1"/>
    <w:uiPriority w:val="99"/>
    <w:qFormat/>
  </w:style>
  <w:style w:type="character" w:styleId="aff">
    <w:name w:val="FollowedHyperlink"/>
    <w:uiPriority w:val="99"/>
    <w:qFormat/>
    <w:rPr>
      <w:color w:val="800080"/>
      <w:u w:val="single"/>
    </w:rPr>
  </w:style>
  <w:style w:type="character" w:styleId="aff0">
    <w:name w:val="line number"/>
    <w:uiPriority w:val="99"/>
    <w:unhideWhenUsed/>
    <w:qFormat/>
  </w:style>
  <w:style w:type="character" w:styleId="aff1">
    <w:name w:val="Hyperlink"/>
    <w:uiPriority w:val="99"/>
    <w:qFormat/>
    <w:rPr>
      <w:color w:val="0000FF"/>
      <w:u w:val="single"/>
    </w:rPr>
  </w:style>
  <w:style w:type="character" w:styleId="aff2">
    <w:name w:val="annotation reference"/>
    <w:qFormat/>
    <w:rPr>
      <w:sz w:val="21"/>
      <w:szCs w:val="21"/>
    </w:rPr>
  </w:style>
  <w:style w:type="table" w:styleId="aff3">
    <w:name w:val="Table Grid"/>
    <w:basedOn w:val="a2"/>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111">
    <w:name w:val="s111"/>
    <w:uiPriority w:val="99"/>
    <w:qFormat/>
    <w:rPr>
      <w:b/>
      <w:bCs/>
      <w:color w:val="008000"/>
    </w:rPr>
  </w:style>
  <w:style w:type="character" w:customStyle="1" w:styleId="HighlightedVariable">
    <w:name w:val="Highlighted Variable"/>
    <w:qFormat/>
    <w:rPr>
      <w:color w:val="0000FF"/>
    </w:rPr>
  </w:style>
  <w:style w:type="character" w:customStyle="1" w:styleId="CommentSubjectChar">
    <w:name w:val="Comment Subject Char"/>
    <w:uiPriority w:val="99"/>
    <w:semiHidden/>
    <w:qFormat/>
    <w:locked/>
    <w:rPr>
      <w:rFonts w:ascii="Trebuchet MS" w:hAnsi="Trebuchet MS"/>
      <w:b/>
      <w:kern w:val="2"/>
      <w:sz w:val="24"/>
    </w:rPr>
  </w:style>
  <w:style w:type="character" w:customStyle="1" w:styleId="s41">
    <w:name w:val="s41"/>
    <w:uiPriority w:val="99"/>
    <w:qFormat/>
    <w:rPr>
      <w:i/>
      <w:iCs/>
      <w:color w:val="808080"/>
    </w:rPr>
  </w:style>
  <w:style w:type="character" w:customStyle="1" w:styleId="CommentTextChar">
    <w:name w:val="Comment Text Char"/>
    <w:uiPriority w:val="99"/>
    <w:semiHidden/>
    <w:qFormat/>
    <w:locked/>
    <w:rPr>
      <w:rFonts w:ascii="Trebuchet MS" w:hAnsi="Trebuchet MS"/>
      <w:kern w:val="2"/>
      <w:sz w:val="24"/>
    </w:rPr>
  </w:style>
  <w:style w:type="character" w:customStyle="1" w:styleId="af9">
    <w:name w:val="页眉 字符"/>
    <w:link w:val="af8"/>
    <w:uiPriority w:val="99"/>
    <w:qFormat/>
    <w:rPr>
      <w:rFonts w:ascii="Trebuchet MS" w:hAnsi="Trebuchet MS"/>
      <w:kern w:val="2"/>
      <w:sz w:val="18"/>
      <w:szCs w:val="18"/>
    </w:rPr>
  </w:style>
  <w:style w:type="character" w:customStyle="1" w:styleId="50">
    <w:name w:val="标题 5 字符"/>
    <w:aliases w:val="h5 字符,Second Subheading 字符,口 字符,口1 字符,口2 字符,First Bullet 字符,h51 字符,heading 51 字符,h52 字符,heading 52 字符,h53 字符,heading 53 字符,ITT t5 字符,PA Pico Section 字符,5 字符,H5-Heading 5 字符,l5 字符,heading5 字符,heading 5 字符,l4 字符,1.1.1.1.1标题 5 字符,标ghfhg题 5 字符,d 字符"/>
    <w:link w:val="5"/>
    <w:qFormat/>
    <w:rPr>
      <w:rFonts w:ascii="Trebuchet MS" w:hAnsi="Trebuchet MS"/>
      <w:b/>
      <w:bCs/>
      <w:snapToGrid w:val="0"/>
      <w:sz w:val="21"/>
    </w:rPr>
  </w:style>
  <w:style w:type="character" w:customStyle="1" w:styleId="ab">
    <w:name w:val="正文文本 字符"/>
    <w:link w:val="a9"/>
    <w:qFormat/>
    <w:rPr>
      <w:rFonts w:ascii="宋体"/>
      <w:snapToGrid w:val="0"/>
    </w:rPr>
  </w:style>
  <w:style w:type="character" w:customStyle="1" w:styleId="2-CharChar">
    <w:name w:val="正文：首行缩进2字符-指导 Char Char"/>
    <w:link w:val="2-"/>
    <w:uiPriority w:val="99"/>
    <w:qFormat/>
    <w:rPr>
      <w:rFonts w:ascii="Arial" w:hAnsi="Arial" w:cs="宋体"/>
      <w:color w:val="0000FF"/>
      <w:kern w:val="2"/>
      <w:sz w:val="21"/>
    </w:rPr>
  </w:style>
  <w:style w:type="paragraph" w:customStyle="1" w:styleId="2-">
    <w:name w:val="正文：首行缩进2字符-指导"/>
    <w:basedOn w:val="a0"/>
    <w:link w:val="2-CharChar"/>
    <w:uiPriority w:val="99"/>
    <w:qFormat/>
    <w:pPr>
      <w:spacing w:line="360" w:lineRule="atLeast"/>
      <w:ind w:firstLineChars="200" w:firstLine="420"/>
    </w:pPr>
    <w:rPr>
      <w:rFonts w:ascii="Arial" w:hAnsi="Arial"/>
      <w:color w:val="0000FF"/>
      <w:szCs w:val="20"/>
    </w:rPr>
  </w:style>
  <w:style w:type="character" w:customStyle="1" w:styleId="aa">
    <w:name w:val="正文首行缩进 字符"/>
    <w:link w:val="a8"/>
    <w:qFormat/>
    <w:rPr>
      <w:rFonts w:ascii="宋体"/>
      <w:snapToGrid w:val="0"/>
      <w:kern w:val="2"/>
      <w:sz w:val="21"/>
      <w:szCs w:val="24"/>
    </w:rPr>
  </w:style>
  <w:style w:type="character" w:customStyle="1" w:styleId="Char">
    <w:name w:val="标准文本 Char"/>
    <w:link w:val="aff4"/>
    <w:uiPriority w:val="99"/>
    <w:qFormat/>
    <w:rPr>
      <w:sz w:val="24"/>
    </w:rPr>
  </w:style>
  <w:style w:type="paragraph" w:customStyle="1" w:styleId="aff4">
    <w:name w:val="标准文本"/>
    <w:basedOn w:val="a0"/>
    <w:link w:val="Char"/>
    <w:uiPriority w:val="99"/>
    <w:qFormat/>
    <w:pPr>
      <w:ind w:firstLineChars="200" w:firstLine="480"/>
    </w:pPr>
    <w:rPr>
      <w:rFonts w:ascii="Times New Roman" w:hAnsi="Times New Roman"/>
      <w:kern w:val="0"/>
      <w:sz w:val="24"/>
      <w:szCs w:val="20"/>
    </w:rPr>
  </w:style>
  <w:style w:type="character" w:customStyle="1" w:styleId="s4">
    <w:name w:val="s4"/>
    <w:uiPriority w:val="99"/>
    <w:qFormat/>
  </w:style>
  <w:style w:type="character" w:customStyle="1" w:styleId="60">
    <w:name w:val="标题 6 字符"/>
    <w:link w:val="6"/>
    <w:qFormat/>
    <w:rPr>
      <w:rFonts w:ascii="Trebuchet MS" w:hAnsi="Trebuchet MS"/>
      <w:b/>
      <w:snapToGrid w:val="0"/>
      <w:sz w:val="21"/>
    </w:rPr>
  </w:style>
  <w:style w:type="character" w:customStyle="1" w:styleId="s1">
    <w:name w:val="s1"/>
    <w:uiPriority w:val="99"/>
    <w:qFormat/>
  </w:style>
  <w:style w:type="character" w:customStyle="1" w:styleId="s61">
    <w:name w:val="s61"/>
    <w:uiPriority w:val="99"/>
    <w:qFormat/>
    <w:rPr>
      <w:b/>
      <w:bCs/>
      <w:color w:val="000080"/>
    </w:rPr>
  </w:style>
  <w:style w:type="character" w:customStyle="1" w:styleId="20">
    <w:name w:val="标题 2 字符"/>
    <w:aliases w:val="H2 字符,sl2 字符,heading 2+ Indent: Left 0.25 in 字符,2nd level 字符,h2 字符,2 字符,Header 2 字符,l2 字符,Titre2 字符,Head 2 字符,Heading 2 Hidden 字符,Heading 2 CCBS 字符,heading 2 字符,第一章 标题 2 字符,ISO1 字符,UNDERRUBRIK 1-2 字符,Underrubrik1 字符,prop2 字符,sect 1.2 字符,H21 字符"/>
    <w:link w:val="2"/>
    <w:qFormat/>
    <w:rPr>
      <w:rFonts w:ascii="Trebuchet MS" w:hAnsi="Trebuchet MS"/>
      <w:b/>
      <w:sz w:val="30"/>
    </w:rPr>
  </w:style>
  <w:style w:type="character" w:customStyle="1" w:styleId="DocumentMapChar">
    <w:name w:val="Document Map Char"/>
    <w:uiPriority w:val="99"/>
    <w:qFormat/>
    <w:locked/>
    <w:rPr>
      <w:rFonts w:ascii="宋体"/>
      <w:kern w:val="2"/>
      <w:sz w:val="18"/>
    </w:rPr>
  </w:style>
  <w:style w:type="character" w:customStyle="1" w:styleId="s01">
    <w:name w:val="s01"/>
    <w:uiPriority w:val="99"/>
    <w:qFormat/>
    <w:rPr>
      <w:b/>
      <w:bCs/>
      <w:color w:val="000080"/>
    </w:rPr>
  </w:style>
  <w:style w:type="character" w:customStyle="1" w:styleId="HTMLPreformattedChar">
    <w:name w:val="HTML Preformatted Char"/>
    <w:uiPriority w:val="99"/>
    <w:qFormat/>
    <w:locked/>
    <w:rPr>
      <w:rFonts w:ascii="宋体" w:eastAsia="宋体"/>
      <w:sz w:val="24"/>
    </w:rPr>
  </w:style>
  <w:style w:type="character" w:customStyle="1" w:styleId="ttag">
    <w:name w:val="t_tag"/>
    <w:basedOn w:val="a1"/>
    <w:uiPriority w:val="99"/>
    <w:qFormat/>
  </w:style>
  <w:style w:type="character" w:customStyle="1" w:styleId="s121">
    <w:name w:val="s121"/>
    <w:uiPriority w:val="99"/>
    <w:qFormat/>
    <w:rPr>
      <w:i/>
      <w:iCs/>
      <w:color w:val="808080"/>
    </w:rPr>
  </w:style>
  <w:style w:type="character" w:customStyle="1" w:styleId="aff5">
    <w:name w:val="解释字体"/>
    <w:qFormat/>
    <w:rPr>
      <w:rFonts w:ascii="Times New Roman" w:eastAsia="宋体" w:hAnsi="Times New Roman"/>
      <w:i/>
      <w:color w:val="0000FF"/>
      <w:sz w:val="21"/>
      <w:szCs w:val="21"/>
    </w:rPr>
  </w:style>
  <w:style w:type="character" w:customStyle="1" w:styleId="BodyTextFirstIndentChar">
    <w:name w:val="Body Text First Indent Char"/>
    <w:uiPriority w:val="99"/>
    <w:qFormat/>
    <w:locked/>
    <w:rPr>
      <w:rFonts w:ascii="宋体"/>
      <w:snapToGrid/>
      <w:kern w:val="2"/>
      <w:sz w:val="24"/>
    </w:rPr>
  </w:style>
  <w:style w:type="character" w:customStyle="1" w:styleId="15">
    <w:name w:val="明显强调1"/>
    <w:uiPriority w:val="21"/>
    <w:qFormat/>
    <w:rPr>
      <w:i/>
      <w:iCs/>
      <w:color w:val="4F81BD"/>
    </w:rPr>
  </w:style>
  <w:style w:type="character" w:customStyle="1" w:styleId="BodyTextIndentChar">
    <w:name w:val="Body Text Indent Char"/>
    <w:uiPriority w:val="99"/>
    <w:qFormat/>
    <w:locked/>
    <w:rPr>
      <w:rFonts w:ascii="宋体"/>
      <w:kern w:val="2"/>
      <w:sz w:val="21"/>
    </w:rPr>
  </w:style>
  <w:style w:type="character" w:customStyle="1" w:styleId="s131">
    <w:name w:val="s131"/>
    <w:uiPriority w:val="99"/>
    <w:qFormat/>
    <w:rPr>
      <w:b/>
      <w:bCs/>
      <w:color w:val="000080"/>
    </w:rPr>
  </w:style>
  <w:style w:type="character" w:customStyle="1" w:styleId="s21">
    <w:name w:val="s21"/>
    <w:uiPriority w:val="99"/>
    <w:qFormat/>
    <w:rPr>
      <w:i/>
      <w:iCs/>
      <w:color w:val="808080"/>
    </w:rPr>
  </w:style>
  <w:style w:type="character" w:customStyle="1" w:styleId="afd">
    <w:name w:val="标题 字符"/>
    <w:link w:val="afc"/>
    <w:qFormat/>
    <w:rPr>
      <w:rFonts w:ascii="宋体" w:hAnsi="Trebuchet MS"/>
      <w:b/>
      <w:snapToGrid/>
      <w:sz w:val="36"/>
    </w:rPr>
  </w:style>
  <w:style w:type="character" w:customStyle="1" w:styleId="70">
    <w:name w:val="标题 7 字符"/>
    <w:link w:val="7"/>
    <w:qFormat/>
    <w:rPr>
      <w:rFonts w:ascii="Trebuchet MS" w:hAnsi="Trebuchet MS"/>
      <w:b/>
      <w:bCs/>
      <w:kern w:val="2"/>
      <w:sz w:val="24"/>
      <w:szCs w:val="24"/>
    </w:rPr>
  </w:style>
  <w:style w:type="character" w:customStyle="1" w:styleId="s10">
    <w:name w:val="s10"/>
    <w:uiPriority w:val="99"/>
    <w:qFormat/>
  </w:style>
  <w:style w:type="character" w:customStyle="1" w:styleId="a6">
    <w:name w:val="批注主题 字符"/>
    <w:link w:val="a4"/>
    <w:uiPriority w:val="99"/>
    <w:semiHidden/>
    <w:qFormat/>
    <w:rPr>
      <w:rFonts w:ascii="Trebuchet MS" w:hAnsi="Trebuchet MS"/>
      <w:b/>
      <w:bCs/>
      <w:kern w:val="2"/>
      <w:sz w:val="21"/>
      <w:szCs w:val="24"/>
    </w:rPr>
  </w:style>
  <w:style w:type="character" w:customStyle="1" w:styleId="24">
    <w:name w:val="正文首行缩进 2 字符"/>
    <w:link w:val="23"/>
    <w:qFormat/>
    <w:rPr>
      <w:rFonts w:ascii="宋体"/>
      <w:kern w:val="2"/>
      <w:sz w:val="21"/>
      <w:szCs w:val="24"/>
    </w:rPr>
  </w:style>
  <w:style w:type="character" w:customStyle="1" w:styleId="apple-style-span">
    <w:name w:val="apple-style-span"/>
    <w:uiPriority w:val="99"/>
    <w:qFormat/>
  </w:style>
  <w:style w:type="character" w:customStyle="1" w:styleId="ad">
    <w:name w:val="正文缩进 字符"/>
    <w:link w:val="ac"/>
    <w:uiPriority w:val="99"/>
    <w:qFormat/>
    <w:rPr>
      <w:rFonts w:ascii="Trebuchet MS" w:hAnsi="Trebuchet MS"/>
      <w:kern w:val="2"/>
      <w:sz w:val="21"/>
    </w:rPr>
  </w:style>
  <w:style w:type="character" w:customStyle="1" w:styleId="HeaderChar">
    <w:name w:val="Header Char"/>
    <w:uiPriority w:val="99"/>
    <w:qFormat/>
    <w:locked/>
    <w:rPr>
      <w:rFonts w:ascii="Trebuchet MS" w:hAnsi="Trebuchet MS"/>
      <w:kern w:val="2"/>
      <w:sz w:val="18"/>
    </w:rPr>
  </w:style>
  <w:style w:type="character" w:customStyle="1" w:styleId="s81">
    <w:name w:val="s81"/>
    <w:uiPriority w:val="99"/>
    <w:qFormat/>
    <w:rPr>
      <w:b/>
      <w:bCs/>
      <w:color w:val="008000"/>
    </w:rPr>
  </w:style>
  <w:style w:type="character" w:customStyle="1" w:styleId="22">
    <w:name w:val="正文文本缩进 2 字符"/>
    <w:link w:val="21"/>
    <w:qFormat/>
    <w:rPr>
      <w:rFonts w:ascii="Trebuchet MS" w:hAnsi="Trebuchet MS"/>
      <w:kern w:val="2"/>
      <w:sz w:val="30"/>
    </w:rPr>
  </w:style>
  <w:style w:type="character" w:customStyle="1" w:styleId="af3">
    <w:name w:val="日期 字符"/>
    <w:link w:val="af2"/>
    <w:uiPriority w:val="99"/>
    <w:semiHidden/>
    <w:qFormat/>
    <w:rPr>
      <w:rFonts w:ascii="Trebuchet MS" w:hAnsi="Trebuchet MS"/>
      <w:kern w:val="2"/>
      <w:sz w:val="21"/>
      <w:szCs w:val="24"/>
    </w:rPr>
  </w:style>
  <w:style w:type="character" w:customStyle="1" w:styleId="s5">
    <w:name w:val="s5"/>
    <w:uiPriority w:val="99"/>
    <w:qFormat/>
  </w:style>
  <w:style w:type="character" w:customStyle="1" w:styleId="90">
    <w:name w:val="标题 9 字符"/>
    <w:link w:val="9"/>
    <w:qFormat/>
    <w:rPr>
      <w:rFonts w:ascii="Arial" w:eastAsia="黑体" w:hAnsi="Arial"/>
      <w:kern w:val="2"/>
      <w:sz w:val="21"/>
      <w:szCs w:val="21"/>
    </w:rPr>
  </w:style>
  <w:style w:type="character" w:customStyle="1" w:styleId="s91">
    <w:name w:val="s91"/>
    <w:uiPriority w:val="99"/>
    <w:qFormat/>
    <w:rPr>
      <w:b/>
      <w:bCs/>
      <w:color w:val="000080"/>
    </w:rPr>
  </w:style>
  <w:style w:type="character" w:customStyle="1" w:styleId="HTML0">
    <w:name w:val="HTML 预设格式 字符"/>
    <w:link w:val="HTML"/>
    <w:uiPriority w:val="99"/>
    <w:qFormat/>
    <w:rPr>
      <w:rFonts w:ascii="宋体" w:hAnsi="宋体" w:cs="宋体"/>
      <w:sz w:val="24"/>
      <w:szCs w:val="24"/>
    </w:rPr>
  </w:style>
  <w:style w:type="character" w:customStyle="1" w:styleId="af7">
    <w:name w:val="页脚 字符"/>
    <w:link w:val="af6"/>
    <w:uiPriority w:val="99"/>
    <w:qFormat/>
    <w:rPr>
      <w:rFonts w:ascii="Trebuchet MS" w:hAnsi="Trebuchet MS"/>
      <w:kern w:val="2"/>
      <w:sz w:val="18"/>
      <w:szCs w:val="18"/>
    </w:rPr>
  </w:style>
  <w:style w:type="character" w:customStyle="1" w:styleId="DateChar">
    <w:name w:val="Date Char"/>
    <w:uiPriority w:val="99"/>
    <w:semiHidden/>
    <w:qFormat/>
    <w:locked/>
    <w:rPr>
      <w:rFonts w:ascii="Trebuchet MS" w:hAnsi="Trebuchet MS"/>
      <w:kern w:val="2"/>
      <w:sz w:val="24"/>
    </w:rPr>
  </w:style>
  <w:style w:type="character" w:customStyle="1" w:styleId="12">
    <w:name w:val="标题 1 字符"/>
    <w:aliases w:val="Head 1 字符,Head 11 字符,Head 12 字符,Head 111 字符,Head 13 字符,Head 112 字符,Head 14 字符,Head 113 字符,Head 15 字符,Head 114 字符,Head 16 字符,Head 115 字符,Head 17 字符,Head 116 字符,Head 18 字符,Head 117 字符,Head 19 字符,Head 118 字符,Head 121 字符,Head 1111 字符,Head 131 字符"/>
    <w:link w:val="10"/>
    <w:qFormat/>
    <w:rPr>
      <w:rFonts w:ascii="Trebuchet MS" w:hAnsi="Trebuchet MS"/>
      <w:b/>
      <w:snapToGrid w:val="0"/>
      <w:sz w:val="32"/>
    </w:rPr>
  </w:style>
  <w:style w:type="character" w:customStyle="1" w:styleId="30">
    <w:name w:val="标题 3 字符"/>
    <w:aliases w:val="H3 字符,h3 字符,3rd level 字符,3 字符,Heading 3 - old 字符,l3 字符,CT 字符,heading 3 字符,123456 字符,F Char 字符,sect1.2.3 字符,Map 字符,H31 字符,Level 3 Head 字符,level_3 字符,PIM 3 字符,Titre C 字符,Bold Head 字符,bh 字符,sect1.2.31 字符,sect1.2.32 字符,sect1.2.311 字符,sect1.2.33 字符"/>
    <w:link w:val="3"/>
    <w:qFormat/>
    <w:rPr>
      <w:rFonts w:ascii="Trebuchet MS" w:hAnsi="Trebuchet MS"/>
      <w:b/>
      <w:snapToGrid w:val="0"/>
      <w:sz w:val="28"/>
    </w:rPr>
  </w:style>
  <w:style w:type="character" w:customStyle="1" w:styleId="s51">
    <w:name w:val="s51"/>
    <w:uiPriority w:val="99"/>
    <w:qFormat/>
    <w:rPr>
      <w:i/>
      <w:iCs/>
    </w:rPr>
  </w:style>
  <w:style w:type="character" w:customStyle="1" w:styleId="s31">
    <w:name w:val="s31"/>
    <w:uiPriority w:val="99"/>
    <w:qFormat/>
    <w:rPr>
      <w:b/>
      <w:bCs/>
      <w:color w:val="008000"/>
    </w:rPr>
  </w:style>
  <w:style w:type="character" w:customStyle="1" w:styleId="BodyTextChar">
    <w:name w:val="Body Text Char"/>
    <w:uiPriority w:val="99"/>
    <w:qFormat/>
    <w:locked/>
    <w:rPr>
      <w:rFonts w:ascii="宋体"/>
      <w:snapToGrid/>
    </w:rPr>
  </w:style>
  <w:style w:type="character" w:customStyle="1" w:styleId="af">
    <w:name w:val="文档结构图 字符"/>
    <w:link w:val="ae"/>
    <w:qFormat/>
    <w:rPr>
      <w:rFonts w:ascii="宋体"/>
      <w:kern w:val="2"/>
      <w:sz w:val="18"/>
      <w:szCs w:val="18"/>
    </w:rPr>
  </w:style>
  <w:style w:type="character" w:customStyle="1" w:styleId="s0">
    <w:name w:val="s0"/>
    <w:uiPriority w:val="99"/>
    <w:qFormat/>
  </w:style>
  <w:style w:type="character" w:customStyle="1" w:styleId="s71">
    <w:name w:val="s71"/>
    <w:uiPriority w:val="99"/>
    <w:qFormat/>
    <w:rPr>
      <w:b/>
      <w:bCs/>
      <w:color w:val="0000FF"/>
    </w:rPr>
  </w:style>
  <w:style w:type="character" w:customStyle="1" w:styleId="af5">
    <w:name w:val="批注框文本 字符"/>
    <w:link w:val="af4"/>
    <w:uiPriority w:val="99"/>
    <w:qFormat/>
    <w:rPr>
      <w:kern w:val="2"/>
      <w:sz w:val="18"/>
      <w:szCs w:val="18"/>
    </w:rPr>
  </w:style>
  <w:style w:type="character" w:customStyle="1" w:styleId="af1">
    <w:name w:val="正文文本缩进 字符"/>
    <w:link w:val="af0"/>
    <w:qFormat/>
    <w:rPr>
      <w:rFonts w:ascii="宋体"/>
      <w:kern w:val="2"/>
      <w:sz w:val="21"/>
    </w:rPr>
  </w:style>
  <w:style w:type="character" w:customStyle="1" w:styleId="BalloonTextChar">
    <w:name w:val="Balloon Text Char"/>
    <w:uiPriority w:val="99"/>
    <w:qFormat/>
    <w:locked/>
    <w:rPr>
      <w:kern w:val="2"/>
      <w:sz w:val="18"/>
    </w:rPr>
  </w:style>
  <w:style w:type="character" w:customStyle="1" w:styleId="40">
    <w:name w:val="标题 4 字符"/>
    <w:link w:val="4"/>
    <w:qFormat/>
    <w:rPr>
      <w:rFonts w:ascii="Arial" w:hAnsi="Arial"/>
      <w:b/>
      <w:bCs/>
      <w:kern w:val="2"/>
      <w:sz w:val="24"/>
      <w:szCs w:val="28"/>
    </w:rPr>
  </w:style>
  <w:style w:type="character" w:customStyle="1" w:styleId="80">
    <w:name w:val="标题 8 字符"/>
    <w:link w:val="8"/>
    <w:qFormat/>
    <w:rPr>
      <w:rFonts w:ascii="Arial" w:eastAsia="黑体" w:hAnsi="Arial"/>
      <w:kern w:val="2"/>
      <w:sz w:val="24"/>
      <w:szCs w:val="24"/>
    </w:rPr>
  </w:style>
  <w:style w:type="character" w:customStyle="1" w:styleId="a7">
    <w:name w:val="批注文字 字符"/>
    <w:link w:val="a5"/>
    <w:qFormat/>
    <w:rPr>
      <w:rFonts w:ascii="Trebuchet MS" w:hAnsi="Trebuchet MS"/>
      <w:kern w:val="2"/>
      <w:sz w:val="21"/>
      <w:szCs w:val="24"/>
    </w:rPr>
  </w:style>
  <w:style w:type="character" w:customStyle="1" w:styleId="BodyTextFirstIndent2Char">
    <w:name w:val="Body Text First Indent 2 Char"/>
    <w:uiPriority w:val="99"/>
    <w:qFormat/>
    <w:locked/>
    <w:rPr>
      <w:rFonts w:ascii="宋体"/>
      <w:kern w:val="2"/>
      <w:sz w:val="24"/>
    </w:rPr>
  </w:style>
  <w:style w:type="paragraph" w:customStyle="1" w:styleId="Title-Major">
    <w:name w:val="Title-Major"/>
    <w:basedOn w:val="afc"/>
    <w:qFormat/>
    <w:pPr>
      <w:keepLines/>
      <w:widowControl/>
      <w:spacing w:after="120"/>
      <w:ind w:left="2520" w:right="720"/>
      <w:jc w:val="left"/>
    </w:pPr>
    <w:rPr>
      <w:rFonts w:ascii="Book Antiqua" w:eastAsia="PMingLiU" w:hAnsi="Book Antiqua"/>
      <w:b w:val="0"/>
      <w:smallCaps/>
      <w:snapToGrid/>
      <w:sz w:val="48"/>
      <w:lang w:val="en-GB" w:eastAsia="en-US"/>
    </w:rPr>
  </w:style>
  <w:style w:type="paragraph" w:customStyle="1" w:styleId="1-21">
    <w:name w:val="中等深浅网格 1 - 着色 21"/>
    <w:basedOn w:val="a0"/>
    <w:uiPriority w:val="99"/>
    <w:qFormat/>
    <w:pPr>
      <w:ind w:firstLineChars="200" w:firstLine="420"/>
    </w:pPr>
  </w:style>
  <w:style w:type="paragraph" w:customStyle="1" w:styleId="TableHeading">
    <w:name w:val="Table Heading"/>
    <w:basedOn w:val="TableText"/>
    <w:qFormat/>
    <w:pPr>
      <w:spacing w:before="120" w:after="120"/>
    </w:pPr>
    <w:rPr>
      <w:b/>
    </w:rPr>
  </w:style>
  <w:style w:type="paragraph" w:customStyle="1" w:styleId="TableText">
    <w:name w:val="Table Text"/>
    <w:basedOn w:val="a0"/>
    <w:qFormat/>
    <w:pPr>
      <w:keepLines/>
      <w:widowControl/>
      <w:jc w:val="left"/>
    </w:pPr>
    <w:rPr>
      <w:rFonts w:ascii="Book Antiqua" w:eastAsia="PMingLiU" w:hAnsi="Book Antiqua"/>
      <w:kern w:val="0"/>
      <w:sz w:val="16"/>
      <w:szCs w:val="20"/>
      <w:lang w:val="en-GB" w:eastAsia="en-US"/>
    </w:rPr>
  </w:style>
  <w:style w:type="paragraph" w:customStyle="1" w:styleId="aff6">
    <w:name w:val="表格内"/>
    <w:basedOn w:val="a0"/>
    <w:uiPriority w:val="99"/>
    <w:qFormat/>
    <w:pPr>
      <w:spacing w:line="240" w:lineRule="auto"/>
    </w:pPr>
    <w:rPr>
      <w:rFonts w:ascii="Arial" w:hAnsi="Arial"/>
      <w:i/>
      <w:sz w:val="18"/>
      <w:szCs w:val="20"/>
    </w:rPr>
  </w:style>
  <w:style w:type="paragraph" w:customStyle="1" w:styleId="16">
    <w:name w:val="列出段落1"/>
    <w:basedOn w:val="a0"/>
    <w:uiPriority w:val="34"/>
    <w:qFormat/>
    <w:pPr>
      <w:ind w:firstLineChars="200" w:firstLine="420"/>
    </w:pPr>
  </w:style>
  <w:style w:type="paragraph" w:customStyle="1" w:styleId="aff7">
    <w:name w:val="ÕýÎÄÊ×ÐÐËõ½ø"/>
    <w:basedOn w:val="a0"/>
    <w:qFormat/>
    <w:pPr>
      <w:widowControl/>
      <w:overflowPunct w:val="0"/>
      <w:autoSpaceDE w:val="0"/>
      <w:autoSpaceDN w:val="0"/>
      <w:adjustRightInd w:val="0"/>
      <w:ind w:left="1134"/>
      <w:textAlignment w:val="baseline"/>
    </w:pPr>
    <w:rPr>
      <w:rFonts w:ascii="Times New Roman" w:hAnsi="Times New Roman"/>
      <w:kern w:val="0"/>
      <w:szCs w:val="20"/>
    </w:rPr>
  </w:style>
  <w:style w:type="paragraph" w:customStyle="1" w:styleId="aff8">
    <w:name w:val="表格的表头"/>
    <w:basedOn w:val="aff6"/>
    <w:next w:val="aff6"/>
    <w:uiPriority w:val="99"/>
    <w:qFormat/>
    <w:pPr>
      <w:spacing w:before="40" w:after="40"/>
      <w:jc w:val="center"/>
    </w:pPr>
  </w:style>
  <w:style w:type="paragraph" w:customStyle="1" w:styleId="tty80">
    <w:name w:val="tty80"/>
    <w:basedOn w:val="a0"/>
    <w:qFormat/>
    <w:pPr>
      <w:widowControl/>
      <w:jc w:val="left"/>
    </w:pPr>
    <w:rPr>
      <w:rFonts w:ascii="Courier New" w:eastAsia="PMingLiU" w:hAnsi="Courier New"/>
      <w:kern w:val="0"/>
      <w:sz w:val="20"/>
      <w:szCs w:val="20"/>
      <w:lang w:val="en-GB" w:eastAsia="en-US"/>
    </w:rPr>
  </w:style>
  <w:style w:type="paragraph" w:customStyle="1" w:styleId="TOC1">
    <w:name w:val="TOC 标题1"/>
    <w:basedOn w:val="10"/>
    <w:next w:val="a0"/>
    <w:uiPriority w:val="39"/>
    <w:qFormat/>
    <w:pPr>
      <w:keepLines/>
      <w:widowControl/>
      <w:numPr>
        <w:numId w:val="0"/>
      </w:numPr>
      <w:spacing w:before="480" w:line="276" w:lineRule="auto"/>
      <w:outlineLvl w:val="9"/>
    </w:pPr>
    <w:rPr>
      <w:rFonts w:ascii="Cambria" w:hAnsi="Cambria"/>
      <w:bCs/>
      <w:snapToGrid/>
      <w:color w:val="365F91"/>
      <w:sz w:val="28"/>
      <w:szCs w:val="28"/>
    </w:rPr>
  </w:style>
  <w:style w:type="paragraph" w:customStyle="1" w:styleId="110">
    <w:name w:val="列出段落11"/>
    <w:basedOn w:val="a0"/>
    <w:uiPriority w:val="99"/>
    <w:qFormat/>
    <w:pPr>
      <w:spacing w:line="240" w:lineRule="auto"/>
      <w:ind w:firstLineChars="200" w:firstLine="420"/>
    </w:pPr>
    <w:rPr>
      <w:rFonts w:ascii="Calibri" w:hAnsi="Calibri"/>
      <w:szCs w:val="22"/>
    </w:rPr>
  </w:style>
  <w:style w:type="paragraph" w:customStyle="1" w:styleId="a">
    <w:name w:val="列项"/>
    <w:basedOn w:val="a0"/>
    <w:uiPriority w:val="99"/>
    <w:qFormat/>
    <w:pPr>
      <w:numPr>
        <w:numId w:val="2"/>
      </w:numPr>
      <w:spacing w:line="300" w:lineRule="auto"/>
    </w:pPr>
    <w:rPr>
      <w:rFonts w:ascii="Arial" w:hAnsi="Arial"/>
      <w:szCs w:val="20"/>
    </w:rPr>
  </w:style>
  <w:style w:type="paragraph" w:customStyle="1" w:styleId="81abc-">
    <w:name w:val="8列项1：一级abc-指导"/>
    <w:basedOn w:val="a0"/>
    <w:uiPriority w:val="99"/>
    <w:qFormat/>
    <w:pPr>
      <w:numPr>
        <w:ilvl w:val="1"/>
        <w:numId w:val="3"/>
      </w:numPr>
      <w:spacing w:line="360" w:lineRule="atLeast"/>
    </w:pPr>
    <w:rPr>
      <w:rFonts w:ascii="Arial" w:hAnsi="Arial" w:cs="Arial"/>
      <w:color w:val="0000FF"/>
      <w:szCs w:val="21"/>
    </w:rPr>
  </w:style>
  <w:style w:type="paragraph" w:customStyle="1" w:styleId="1">
    <w:name w:val="列表数字1"/>
    <w:next w:val="a0"/>
    <w:qFormat/>
    <w:pPr>
      <w:numPr>
        <w:numId w:val="4"/>
      </w:numPr>
      <w:tabs>
        <w:tab w:val="clear" w:pos="1145"/>
        <w:tab w:val="left" w:pos="900"/>
      </w:tabs>
      <w:spacing w:before="120" w:line="360" w:lineRule="auto"/>
    </w:pPr>
    <w:rPr>
      <w:sz w:val="24"/>
    </w:rPr>
  </w:style>
  <w:style w:type="paragraph" w:customStyle="1" w:styleId="aff9">
    <w:name w:val="表格标题"/>
    <w:basedOn w:val="affa"/>
    <w:uiPriority w:val="99"/>
    <w:qFormat/>
    <w:pPr>
      <w:jc w:val="center"/>
    </w:pPr>
    <w:rPr>
      <w:b/>
      <w:bCs/>
    </w:rPr>
  </w:style>
  <w:style w:type="paragraph" w:customStyle="1" w:styleId="affa">
    <w:name w:val="表格正文"/>
    <w:basedOn w:val="a0"/>
    <w:uiPriority w:val="99"/>
    <w:qFormat/>
    <w:pPr>
      <w:spacing w:line="240" w:lineRule="atLeast"/>
    </w:pPr>
    <w:rPr>
      <w:rFonts w:ascii="Times New Roman" w:eastAsia="楷体_GB2312" w:hAnsi="Times New Roman"/>
      <w:sz w:val="24"/>
    </w:rPr>
  </w:style>
  <w:style w:type="paragraph" w:customStyle="1" w:styleId="InfoBlue">
    <w:name w:val="InfoBlue"/>
    <w:basedOn w:val="a0"/>
    <w:next w:val="a9"/>
    <w:qFormat/>
    <w:pPr>
      <w:keepNext/>
      <w:numPr>
        <w:numId w:val="5"/>
      </w:numPr>
      <w:spacing w:after="120" w:line="240" w:lineRule="atLeast"/>
      <w:jc w:val="left"/>
    </w:pPr>
    <w:rPr>
      <w:i/>
      <w:snapToGrid w:val="0"/>
      <w:color w:val="0000FF"/>
      <w:kern w:val="0"/>
      <w:sz w:val="20"/>
      <w:szCs w:val="20"/>
    </w:rPr>
  </w:style>
  <w:style w:type="paragraph" w:customStyle="1" w:styleId="TitleBar">
    <w:name w:val="Title Bar"/>
    <w:basedOn w:val="a0"/>
    <w:qFormat/>
    <w:pPr>
      <w:keepNext/>
      <w:pageBreakBefore/>
      <w:widowControl/>
      <w:shd w:val="solid" w:color="auto" w:fill="auto"/>
      <w:spacing w:before="1680"/>
      <w:ind w:left="2520" w:right="720"/>
      <w:jc w:val="left"/>
    </w:pPr>
    <w:rPr>
      <w:rFonts w:ascii="Book Antiqua" w:eastAsia="PMingLiU" w:hAnsi="Book Antiqua"/>
      <w:kern w:val="0"/>
      <w:sz w:val="36"/>
      <w:szCs w:val="20"/>
      <w:lang w:val="en-GB" w:eastAsia="en-US"/>
    </w:rPr>
  </w:style>
  <w:style w:type="paragraph" w:customStyle="1" w:styleId="RouteTitle">
    <w:name w:val="Route Title"/>
    <w:basedOn w:val="a0"/>
    <w:qFormat/>
    <w:pPr>
      <w:keepLines/>
      <w:widowControl/>
      <w:spacing w:after="120"/>
      <w:ind w:left="2520" w:right="720"/>
      <w:jc w:val="left"/>
    </w:pPr>
    <w:rPr>
      <w:rFonts w:ascii="Book Antiqua" w:eastAsia="PMingLiU" w:hAnsi="Book Antiqua"/>
      <w:kern w:val="0"/>
      <w:sz w:val="36"/>
      <w:szCs w:val="20"/>
      <w:lang w:val="en-GB" w:eastAsia="en-US"/>
    </w:rPr>
  </w:style>
  <w:style w:type="paragraph" w:customStyle="1" w:styleId="affb">
    <w:name w:val="ÕýÎÄÊ¡ÁÐÐËõ½ø"/>
    <w:basedOn w:val="a0"/>
    <w:uiPriority w:val="99"/>
    <w:qFormat/>
    <w:pPr>
      <w:widowControl/>
      <w:overflowPunct w:val="0"/>
      <w:autoSpaceDE w:val="0"/>
      <w:autoSpaceDN w:val="0"/>
      <w:adjustRightInd w:val="0"/>
      <w:ind w:left="1134"/>
      <w:textAlignment w:val="baseline"/>
    </w:pPr>
    <w:rPr>
      <w:rFonts w:ascii="Times New Roman" w:hAnsi="Times New Roman"/>
      <w:kern w:val="0"/>
      <w:szCs w:val="20"/>
    </w:rPr>
  </w:style>
  <w:style w:type="paragraph" w:customStyle="1" w:styleId="11">
    <w:name w:val="列表数字1）"/>
    <w:next w:val="a8"/>
    <w:qFormat/>
    <w:pPr>
      <w:numPr>
        <w:numId w:val="6"/>
      </w:numPr>
      <w:tabs>
        <w:tab w:val="clear" w:pos="720"/>
        <w:tab w:val="left" w:pos="900"/>
      </w:tabs>
      <w:spacing w:line="360" w:lineRule="auto"/>
    </w:pPr>
    <w:rPr>
      <w:sz w:val="24"/>
    </w:rPr>
  </w:style>
  <w:style w:type="paragraph" w:customStyle="1" w:styleId="Tabletext0">
    <w:name w:val="Tabletext"/>
    <w:basedOn w:val="a0"/>
    <w:qFormat/>
    <w:pPr>
      <w:keepLines/>
      <w:spacing w:after="120" w:line="240" w:lineRule="atLeast"/>
      <w:jc w:val="left"/>
    </w:pPr>
    <w:rPr>
      <w:rFonts w:ascii="宋体"/>
      <w:snapToGrid w:val="0"/>
      <w:kern w:val="0"/>
      <w:sz w:val="20"/>
      <w:szCs w:val="20"/>
    </w:rPr>
  </w:style>
  <w:style w:type="paragraph" w:customStyle="1" w:styleId="TOC11">
    <w:name w:val="TOC 标题11"/>
    <w:basedOn w:val="10"/>
    <w:next w:val="a0"/>
    <w:uiPriority w:val="99"/>
    <w:qFormat/>
    <w:pPr>
      <w:keepLines/>
      <w:widowControl/>
      <w:numPr>
        <w:numId w:val="0"/>
      </w:numPr>
      <w:spacing w:before="480" w:line="276" w:lineRule="auto"/>
      <w:outlineLvl w:val="9"/>
    </w:pPr>
    <w:rPr>
      <w:rFonts w:ascii="Cambria" w:hAnsi="Cambria"/>
      <w:bCs/>
      <w:snapToGrid/>
      <w:color w:val="365F91"/>
      <w:sz w:val="28"/>
      <w:szCs w:val="28"/>
    </w:rPr>
  </w:style>
  <w:style w:type="character" w:customStyle="1" w:styleId="apple-converted-space">
    <w:name w:val="apple-converted-space"/>
    <w:basedOn w:val="a1"/>
    <w:qFormat/>
  </w:style>
  <w:style w:type="paragraph" w:customStyle="1" w:styleId="27">
    <w:name w:val="列出段落2"/>
    <w:basedOn w:val="a0"/>
    <w:uiPriority w:val="99"/>
    <w:unhideWhenUsed/>
    <w:qFormat/>
    <w:pPr>
      <w:ind w:firstLineChars="200" w:firstLine="420"/>
    </w:pPr>
  </w:style>
  <w:style w:type="paragraph" w:styleId="affc">
    <w:name w:val="List Paragraph"/>
    <w:basedOn w:val="a0"/>
    <w:uiPriority w:val="34"/>
    <w:qFormat/>
    <w:rsid w:val="0002117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1.xml"/>
  <Relationship Id="rId100" Type="http://schemas.openxmlformats.org/officeDocument/2006/relationships/image" Target="media/image87.png"/>
  <Relationship Id="rId101" Type="http://schemas.openxmlformats.org/officeDocument/2006/relationships/image" Target="media/image88.png"/>
  <Relationship Id="rId102" Type="http://schemas.openxmlformats.org/officeDocument/2006/relationships/image" Target="media/image89.png"/>
  <Relationship Id="rId103" Type="http://schemas.openxmlformats.org/officeDocument/2006/relationships/image" Target="media/image90.png"/>
  <Relationship Id="rId104" Type="http://schemas.openxmlformats.org/officeDocument/2006/relationships/image" Target="media/image91.png"/>
  <Relationship Id="rId105" Type="http://schemas.openxmlformats.org/officeDocument/2006/relationships/image" Target="media/image92.png"/>
  <Relationship Id="rId106" Type="http://schemas.openxmlformats.org/officeDocument/2006/relationships/image" Target="media/image93.png"/>
  <Relationship Id="rId107" Type="http://schemas.openxmlformats.org/officeDocument/2006/relationships/image" Target="media/image94.png"/>
  <Relationship Id="rId108" Type="http://schemas.openxmlformats.org/officeDocument/2006/relationships/image" Target="media/image95.png"/>
  <Relationship Id="rId109" Type="http://schemas.openxmlformats.org/officeDocument/2006/relationships/image" Target="media/image96.png"/>
  <Relationship Id="rId11" Type="http://schemas.openxmlformats.org/officeDocument/2006/relationships/header" Target="header2.xml"/>
  <Relationship Id="rId110" Type="http://schemas.openxmlformats.org/officeDocument/2006/relationships/header" Target="header4.xml"/>
  <Relationship Id="rId111" Type="http://schemas.openxmlformats.org/officeDocument/2006/relationships/footer" Target="footer2.xml"/>
  <Relationship Id="rId112" Type="http://schemas.openxmlformats.org/officeDocument/2006/relationships/fontTable" Target="fontTable.xml"/>
  <Relationship Id="rId113" Type="http://schemas.openxmlformats.org/officeDocument/2006/relationships/theme" Target="theme/theme1.xml"/>
  <Relationship Id="rId12" Type="http://schemas.openxmlformats.org/officeDocument/2006/relationships/header" Target="header3.xml"/>
  <Relationship Id="rId13" Type="http://schemas.openxmlformats.org/officeDocument/2006/relationships/footer" Target="footer1.xml"/>
  <Relationship Id="rId14" Type="http://schemas.openxmlformats.org/officeDocument/2006/relationships/hyperlink" TargetMode="External" Target="http://ehall.sdut.edu.cn"/>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customXml" Target="../customXml/item2.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image" Target="media/image9.png"/>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png"/>
  <Relationship Id="rId28" Type="http://schemas.openxmlformats.org/officeDocument/2006/relationships/image" Target="media/image15.png"/>
  <Relationship Id="rId29" Type="http://schemas.openxmlformats.org/officeDocument/2006/relationships/image" Target="media/image16.png"/>
  <Relationship Id="rId3" Type="http://schemas.openxmlformats.org/officeDocument/2006/relationships/numbering" Target="numbering.xml"/>
  <Relationship Id="rId30" Type="http://schemas.openxmlformats.org/officeDocument/2006/relationships/image" Target="media/image17.png"/>
  <Relationship Id="rId31" Type="http://schemas.openxmlformats.org/officeDocument/2006/relationships/image" Target="media/image18.png"/>
  <Relationship Id="rId32" Type="http://schemas.openxmlformats.org/officeDocument/2006/relationships/image" Target="media/image19.png"/>
  <Relationship Id="rId33" Type="http://schemas.openxmlformats.org/officeDocument/2006/relationships/image" Target="media/image20.png"/>
  <Relationship Id="rId34" Type="http://schemas.openxmlformats.org/officeDocument/2006/relationships/image" Target="media/image21.png"/>
  <Relationship Id="rId35" Type="http://schemas.openxmlformats.org/officeDocument/2006/relationships/image" Target="media/image22.png"/>
  <Relationship Id="rId36" Type="http://schemas.openxmlformats.org/officeDocument/2006/relationships/image" Target="media/image23.png"/>
  <Relationship Id="rId37" Type="http://schemas.openxmlformats.org/officeDocument/2006/relationships/image" Target="media/image24.png"/>
  <Relationship Id="rId38" Type="http://schemas.openxmlformats.org/officeDocument/2006/relationships/image" Target="media/image25.png"/>
  <Relationship Id="rId39" Type="http://schemas.openxmlformats.org/officeDocument/2006/relationships/image" Target="media/image26.png"/>
  <Relationship Id="rId4" Type="http://schemas.openxmlformats.org/officeDocument/2006/relationships/styles" Target="styles.xml"/>
  <Relationship Id="rId40" Type="http://schemas.openxmlformats.org/officeDocument/2006/relationships/image" Target="media/image27.png"/>
  <Relationship Id="rId41" Type="http://schemas.openxmlformats.org/officeDocument/2006/relationships/image" Target="media/image28.png"/>
  <Relationship Id="rId42" Type="http://schemas.openxmlformats.org/officeDocument/2006/relationships/image" Target="media/image29.png"/>
  <Relationship Id="rId43" Type="http://schemas.openxmlformats.org/officeDocument/2006/relationships/image" Target="media/image30.png"/>
  <Relationship Id="rId44" Type="http://schemas.openxmlformats.org/officeDocument/2006/relationships/image" Target="media/image31.png"/>
  <Relationship Id="rId45" Type="http://schemas.openxmlformats.org/officeDocument/2006/relationships/image" Target="media/image32.png"/>
  <Relationship Id="rId46" Type="http://schemas.openxmlformats.org/officeDocument/2006/relationships/image" Target="media/image33.png"/>
  <Relationship Id="rId47" Type="http://schemas.openxmlformats.org/officeDocument/2006/relationships/image" Target="media/image34.png"/>
  <Relationship Id="rId48" Type="http://schemas.openxmlformats.org/officeDocument/2006/relationships/image" Target="media/image35.png"/>
  <Relationship Id="rId49" Type="http://schemas.openxmlformats.org/officeDocument/2006/relationships/image" Target="media/image36.png"/>
  <Relationship Id="rId5" Type="http://schemas.openxmlformats.org/officeDocument/2006/relationships/settings" Target="settings.xml"/>
  <Relationship Id="rId50" Type="http://schemas.openxmlformats.org/officeDocument/2006/relationships/image" Target="media/image37.png"/>
  <Relationship Id="rId51" Type="http://schemas.openxmlformats.org/officeDocument/2006/relationships/image" Target="media/image38.png"/>
  <Relationship Id="rId52" Type="http://schemas.openxmlformats.org/officeDocument/2006/relationships/image" Target="media/image39.png"/>
  <Relationship Id="rId53" Type="http://schemas.openxmlformats.org/officeDocument/2006/relationships/image" Target="media/image40.png"/>
  <Relationship Id="rId54" Type="http://schemas.openxmlformats.org/officeDocument/2006/relationships/image" Target="media/image41.png"/>
  <Relationship Id="rId55" Type="http://schemas.openxmlformats.org/officeDocument/2006/relationships/image" Target="media/image42.png"/>
  <Relationship Id="rId56" Type="http://schemas.openxmlformats.org/officeDocument/2006/relationships/image" Target="media/image43.png"/>
  <Relationship Id="rId57" Type="http://schemas.openxmlformats.org/officeDocument/2006/relationships/image" Target="media/image44.png"/>
  <Relationship Id="rId58" Type="http://schemas.openxmlformats.org/officeDocument/2006/relationships/image" Target="media/image45.png"/>
  <Relationship Id="rId59" Type="http://schemas.openxmlformats.org/officeDocument/2006/relationships/image" Target="media/image46.png"/>
  <Relationship Id="rId6" Type="http://schemas.openxmlformats.org/officeDocument/2006/relationships/webSettings" Target="webSettings.xml"/>
  <Relationship Id="rId60" Type="http://schemas.openxmlformats.org/officeDocument/2006/relationships/image" Target="media/image47.png"/>
  <Relationship Id="rId61" Type="http://schemas.openxmlformats.org/officeDocument/2006/relationships/image" Target="media/image48.png"/>
  <Relationship Id="rId62" Type="http://schemas.openxmlformats.org/officeDocument/2006/relationships/image" Target="media/image49.png"/>
  <Relationship Id="rId63" Type="http://schemas.openxmlformats.org/officeDocument/2006/relationships/image" Target="media/image50.png"/>
  <Relationship Id="rId64" Type="http://schemas.openxmlformats.org/officeDocument/2006/relationships/image" Target="media/image51.png"/>
  <Relationship Id="rId65" Type="http://schemas.openxmlformats.org/officeDocument/2006/relationships/image" Target="media/image52.png"/>
  <Relationship Id="rId66" Type="http://schemas.openxmlformats.org/officeDocument/2006/relationships/image" Target="media/image53.png"/>
  <Relationship Id="rId67" Type="http://schemas.openxmlformats.org/officeDocument/2006/relationships/image" Target="media/image54.png"/>
  <Relationship Id="rId68" Type="http://schemas.openxmlformats.org/officeDocument/2006/relationships/image" Target="media/image55.png"/>
  <Relationship Id="rId69" Type="http://schemas.openxmlformats.org/officeDocument/2006/relationships/image" Target="media/image56.png"/>
  <Relationship Id="rId7" Type="http://schemas.openxmlformats.org/officeDocument/2006/relationships/footnotes" Target="footnotes.xml"/>
  <Relationship Id="rId70" Type="http://schemas.openxmlformats.org/officeDocument/2006/relationships/image" Target="media/image57.png"/>
  <Relationship Id="rId71" Type="http://schemas.openxmlformats.org/officeDocument/2006/relationships/image" Target="media/image58.png"/>
  <Relationship Id="rId72" Type="http://schemas.openxmlformats.org/officeDocument/2006/relationships/image" Target="media/image59.png"/>
  <Relationship Id="rId73" Type="http://schemas.openxmlformats.org/officeDocument/2006/relationships/image" Target="media/image60.png"/>
  <Relationship Id="rId74" Type="http://schemas.openxmlformats.org/officeDocument/2006/relationships/image" Target="media/image61.png"/>
  <Relationship Id="rId75" Type="http://schemas.openxmlformats.org/officeDocument/2006/relationships/image" Target="media/image62.png"/>
  <Relationship Id="rId76" Type="http://schemas.openxmlformats.org/officeDocument/2006/relationships/image" Target="media/image63.png"/>
  <Relationship Id="rId77" Type="http://schemas.openxmlformats.org/officeDocument/2006/relationships/image" Target="media/image64.png"/>
  <Relationship Id="rId78" Type="http://schemas.openxmlformats.org/officeDocument/2006/relationships/image" Target="media/image65.png"/>
  <Relationship Id="rId79" Type="http://schemas.openxmlformats.org/officeDocument/2006/relationships/image" Target="media/image66.png"/>
  <Relationship Id="rId8" Type="http://schemas.openxmlformats.org/officeDocument/2006/relationships/endnotes" Target="endnotes.xml"/>
  <Relationship Id="rId80" Type="http://schemas.openxmlformats.org/officeDocument/2006/relationships/image" Target="media/image67.png"/>
  <Relationship Id="rId81" Type="http://schemas.openxmlformats.org/officeDocument/2006/relationships/image" Target="media/image68.png"/>
  <Relationship Id="rId82" Type="http://schemas.openxmlformats.org/officeDocument/2006/relationships/image" Target="media/image69.png"/>
  <Relationship Id="rId83" Type="http://schemas.openxmlformats.org/officeDocument/2006/relationships/image" Target="media/image70.png"/>
  <Relationship Id="rId84" Type="http://schemas.openxmlformats.org/officeDocument/2006/relationships/image" Target="media/image71.png"/>
  <Relationship Id="rId85" Type="http://schemas.openxmlformats.org/officeDocument/2006/relationships/image" Target="media/image72.png"/>
  <Relationship Id="rId86" Type="http://schemas.openxmlformats.org/officeDocument/2006/relationships/image" Target="media/image73.png"/>
  <Relationship Id="rId87" Type="http://schemas.openxmlformats.org/officeDocument/2006/relationships/image" Target="media/image74.png"/>
  <Relationship Id="rId88" Type="http://schemas.openxmlformats.org/officeDocument/2006/relationships/image" Target="media/image75.png"/>
  <Relationship Id="rId89" Type="http://schemas.openxmlformats.org/officeDocument/2006/relationships/image" Target="media/image76.png"/>
  <Relationship Id="rId9" Type="http://schemas.openxmlformats.org/officeDocument/2006/relationships/image" Target="media/image1.png"/>
  <Relationship Id="rId90" Type="http://schemas.openxmlformats.org/officeDocument/2006/relationships/image" Target="media/image77.png"/>
  <Relationship Id="rId91" Type="http://schemas.openxmlformats.org/officeDocument/2006/relationships/image" Target="media/image78.png"/>
  <Relationship Id="rId92" Type="http://schemas.openxmlformats.org/officeDocument/2006/relationships/image" Target="media/image79.png"/>
  <Relationship Id="rId93" Type="http://schemas.openxmlformats.org/officeDocument/2006/relationships/image" Target="media/image80.png"/>
  <Relationship Id="rId94" Type="http://schemas.openxmlformats.org/officeDocument/2006/relationships/image" Target="media/image81.png"/>
  <Relationship Id="rId95" Type="http://schemas.openxmlformats.org/officeDocument/2006/relationships/image" Target="media/image82.png"/>
  <Relationship Id="rId96" Type="http://schemas.openxmlformats.org/officeDocument/2006/relationships/image" Target="media/image83.png"/>
  <Relationship Id="rId97" Type="http://schemas.openxmlformats.org/officeDocument/2006/relationships/image" Target="media/image84.png"/>
  <Relationship Id="rId98" Type="http://schemas.openxmlformats.org/officeDocument/2006/relationships/image" Target="media/image85.png"/>
  <Relationship Id="rId99" Type="http://schemas.openxmlformats.org/officeDocument/2006/relationships/image" Target="media/image8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844C2B-9F0A-452C-85C4-8CCEF7952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2200</TotalTime>
  <Pages>1</Pages>
  <Words>1272</Words>
  <Characters>7252</Characters>
  <Application>Microsoft Office Word</Application>
  <DocSecurity>0</DocSecurity>
  <Lines>60</Lines>
  <Paragraphs>17</Paragraphs>
  <ScaleCrop>false</ScaleCrop>
  <Company>wisedu</Company>
  <LinksUpToDate>false</LinksUpToDate>
  <CharactersWithSpaces>8507</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2016-06-03T06:35:00Z</dcterms:created>
  <dc:creator>jkzhao</dc:creator>
  <lastModifiedBy>wangshuguang</lastModifiedBy>
  <lastPrinted>2016-06-03T06:35:00Z</lastPrinted>
  <dcterms:modified xsi:type="dcterms:W3CDTF">2018-09-26T08:33:00Z</dcterms:modified>
  <revision>471</revision>
  <dc:title>XX控制程序</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