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9"/>
        <w:ind w:left="109"/>
      </w:pPr>
      <w:r>
        <w:t>附件：</w:t>
      </w:r>
    </w:p>
    <w:p>
      <w:pPr>
        <w:pStyle w:val="3"/>
        <w:rPr>
          <w:sz w:val="20"/>
        </w:rPr>
      </w:pPr>
    </w:p>
    <w:p>
      <w:pPr>
        <w:pStyle w:val="2"/>
        <w:spacing w:before="99"/>
        <w:ind w:left="114" w:right="272"/>
        <w:jc w:val="center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嘉宾简介</w:t>
      </w:r>
    </w:p>
    <w:p>
      <w:pPr>
        <w:pStyle w:val="3"/>
        <w:spacing w:before="263" w:line="560" w:lineRule="exact"/>
        <w:ind w:left="109" w:right="270" w:firstLine="643"/>
        <w:jc w:val="both"/>
      </w:pPr>
      <w:r>
        <w:rPr>
          <w:rFonts w:hint="eastAsia" w:ascii="Microsoft JhengHei" w:hAnsi="Microsoft JhengHei" w:eastAsia="Microsoft JhengHei"/>
          <w:b/>
        </w:rPr>
        <w:t>时艳涛</w:t>
      </w:r>
      <w:r>
        <w:rPr>
          <w:spacing w:val="-7"/>
        </w:rPr>
        <w:t xml:space="preserve">，男，山东理工大学 </w:t>
      </w:r>
      <w:r>
        <w:rPr>
          <w:rFonts w:ascii="Times New Roman" w:hAnsi="Times New Roman" w:eastAsia="Times New Roman"/>
        </w:rPr>
        <w:t xml:space="preserve">2005 </w:t>
      </w:r>
      <w:r>
        <w:t>级英语专业（</w:t>
      </w:r>
      <w:r>
        <w:rPr>
          <w:spacing w:val="-3"/>
        </w:rPr>
        <w:t>市场营销双</w:t>
      </w:r>
      <w:r>
        <w:t>学位</w:t>
      </w:r>
      <w:r>
        <w:rPr>
          <w:spacing w:val="-29"/>
        </w:rPr>
        <w:t>）</w:t>
      </w:r>
      <w:r>
        <w:rPr>
          <w:spacing w:val="-9"/>
        </w:rPr>
        <w:t>校友、智课教育科技集团集团合伙人、事业部总裁</w:t>
      </w:r>
      <w:r>
        <w:t>（</w:t>
      </w:r>
      <w:r>
        <w:rPr>
          <w:spacing w:val="-6"/>
        </w:rPr>
        <w:t>注册</w:t>
      </w:r>
      <w:r>
        <w:t>母公司为北京创新伙伴教育科技有限公司</w:t>
      </w:r>
      <w:r>
        <w:rPr>
          <w:spacing w:val="-39"/>
        </w:rPr>
        <w:t>）</w:t>
      </w:r>
      <w:r>
        <w:rPr>
          <w:spacing w:val="-12"/>
        </w:rPr>
        <w:t>、“创青春”、“互</w:t>
      </w:r>
    </w:p>
    <w:p>
      <w:pPr>
        <w:pStyle w:val="3"/>
        <w:spacing w:before="129"/>
        <w:ind w:left="109"/>
      </w:pPr>
      <w:r>
        <w:t>联网+”创新创业大赛国赛评委</w:t>
      </w:r>
      <w:bookmarkStart w:id="0" w:name="_GoBack"/>
      <w:bookmarkEnd w:id="0"/>
      <w:r>
        <w:t>。</w:t>
      </w:r>
    </w:p>
    <w:p>
      <w:pPr>
        <w:pStyle w:val="2"/>
        <w:spacing w:before="43"/>
        <w:rPr>
          <w:rFonts w:hint="eastAsia" w:ascii="Microsoft JhengHei" w:eastAsia="Microsoft JhengHei"/>
        </w:rPr>
      </w:pPr>
      <w:r>
        <w:t xml:space="preserve">2013 </w:t>
      </w:r>
      <w:r>
        <w:rPr>
          <w:rFonts w:hint="eastAsia" w:ascii="Microsoft JhengHei" w:eastAsia="Microsoft JhengHei"/>
        </w:rPr>
        <w:t xml:space="preserve">年 </w:t>
      </w:r>
      <w:r>
        <w:t xml:space="preserve">12 </w:t>
      </w:r>
      <w:r>
        <w:rPr>
          <w:rFonts w:hint="eastAsia" w:ascii="Microsoft JhengHei" w:eastAsia="Microsoft JhengHei"/>
        </w:rPr>
        <w:t>月</w:t>
      </w:r>
      <w:r>
        <w:t>-</w:t>
      </w:r>
      <w:r>
        <w:rPr>
          <w:rFonts w:hint="eastAsia" w:ascii="Microsoft JhengHei" w:eastAsia="Microsoft JhengHei"/>
        </w:rPr>
        <w:t>至今</w:t>
      </w:r>
    </w:p>
    <w:p>
      <w:pPr>
        <w:pStyle w:val="3"/>
        <w:spacing w:before="77" w:line="328" w:lineRule="auto"/>
        <w:ind w:left="109" w:right="272" w:firstLine="640"/>
      </w:pPr>
      <w:r>
        <w:rPr>
          <w:spacing w:val="-8"/>
        </w:rPr>
        <w:t>智课教育科技集团集团合伙人、事业部总裁</w:t>
      </w:r>
      <w:r>
        <w:t>（</w:t>
      </w:r>
      <w:r>
        <w:rPr>
          <w:spacing w:val="-3"/>
        </w:rPr>
        <w:t>注册母公司为</w:t>
      </w:r>
      <w:r>
        <w:t>北京创新伙伴教育科技有限公司）</w:t>
      </w:r>
    </w:p>
    <w:p>
      <w:pPr>
        <w:pStyle w:val="3"/>
        <w:spacing w:line="407" w:lineRule="exact"/>
        <w:ind w:left="750"/>
      </w:pPr>
      <w:r>
        <w:t>一、集团合伙人</w:t>
      </w:r>
    </w:p>
    <w:p>
      <w:pPr>
        <w:pStyle w:val="3"/>
        <w:spacing w:before="149" w:line="328" w:lineRule="auto"/>
        <w:ind w:left="109" w:right="272" w:firstLine="640"/>
        <w:jc w:val="both"/>
      </w:pPr>
      <w:r>
        <w:rPr>
          <w:spacing w:val="-9"/>
        </w:rPr>
        <w:t>制定集团商业模式与发展战略，全面推进集团完成百度、中</w:t>
      </w:r>
      <w:r>
        <w:rPr>
          <w:spacing w:val="-10"/>
        </w:rPr>
        <w:t xml:space="preserve">科院等四轮融资近 </w:t>
      </w:r>
      <w:r>
        <w:rPr>
          <w:rFonts w:ascii="Times New Roman" w:eastAsia="Times New Roman"/>
        </w:rPr>
        <w:t xml:space="preserve">5 </w:t>
      </w:r>
      <w:r>
        <w:rPr>
          <w:spacing w:val="-12"/>
        </w:rPr>
        <w:t>亿元。制定集团母子品牌发展战略，在国际</w:t>
      </w:r>
      <w:r>
        <w:t>教育赛道塑造行业品牌、用户口碑及雇主品牌。</w:t>
      </w:r>
    </w:p>
    <w:p>
      <w:pPr>
        <w:pStyle w:val="3"/>
        <w:spacing w:line="405" w:lineRule="exact"/>
        <w:ind w:left="750"/>
      </w:pPr>
      <w:r>
        <w:t>二、</w:t>
      </w:r>
      <w:r>
        <w:rPr>
          <w:rFonts w:ascii="Times New Roman" w:eastAsia="Times New Roman"/>
        </w:rPr>
        <w:t xml:space="preserve">USKidB2B </w:t>
      </w:r>
      <w:r>
        <w:t>事业部总裁</w:t>
      </w:r>
    </w:p>
    <w:p>
      <w:pPr>
        <w:pStyle w:val="3"/>
        <w:spacing w:before="151" w:line="326" w:lineRule="auto"/>
        <w:ind w:left="109" w:right="273" w:firstLine="640"/>
      </w:pPr>
      <w:r>
        <w:t>推出“中美双师”</w:t>
      </w:r>
      <w:r>
        <w:rPr>
          <w:rFonts w:ascii="Times New Roman" w:hAnsi="Times New Roman" w:eastAsia="Times New Roman"/>
        </w:rPr>
        <w:t xml:space="preserve">OMO </w:t>
      </w:r>
      <w:r>
        <w:t>教学模式，通过整店输出、产品植入与合资共建模式赋能行业机构升级。</w:t>
      </w:r>
    </w:p>
    <w:p>
      <w:pPr>
        <w:pStyle w:val="3"/>
        <w:spacing w:before="4"/>
        <w:ind w:left="750"/>
      </w:pPr>
      <w:r>
        <w:t>三、智课指数事业部总裁</w:t>
      </w:r>
    </w:p>
    <w:p>
      <w:pPr>
        <w:pStyle w:val="3"/>
        <w:spacing w:before="151" w:line="328" w:lineRule="auto"/>
        <w:ind w:left="109" w:right="271" w:firstLine="640"/>
      </w:pPr>
      <w:r>
        <w:t>以“</w:t>
      </w:r>
      <w:r>
        <w:rPr>
          <w:rFonts w:ascii="Times New Roman" w:hAnsi="Times New Roman" w:eastAsia="Times New Roman"/>
        </w:rPr>
        <w:t>AI+</w:t>
      </w:r>
      <w:r>
        <w:t>内容</w:t>
      </w:r>
      <w:r>
        <w:rPr>
          <w:rFonts w:ascii="Times New Roman" w:hAnsi="Times New Roman" w:eastAsia="Times New Roman"/>
        </w:rPr>
        <w:t>+</w:t>
      </w:r>
      <w:r>
        <w:t xml:space="preserve">服务”为核心，通过 </w:t>
      </w:r>
      <w:r>
        <w:rPr>
          <w:rFonts w:ascii="Times New Roman" w:hAnsi="Times New Roman" w:eastAsia="Times New Roman"/>
        </w:rPr>
        <w:t>APP</w:t>
      </w:r>
      <w:r>
        <w:t>、网站等为学员开展运营服务。</w:t>
      </w:r>
    </w:p>
    <w:p>
      <w:pPr>
        <w:pStyle w:val="2"/>
        <w:spacing w:line="478" w:lineRule="exact"/>
        <w:rPr>
          <w:rFonts w:hint="eastAsia" w:ascii="Microsoft JhengHei" w:eastAsia="Microsoft JhengHei"/>
        </w:rPr>
      </w:pPr>
      <w:r>
        <w:t xml:space="preserve">2010 </w:t>
      </w:r>
      <w:r>
        <w:rPr>
          <w:rFonts w:hint="eastAsia" w:ascii="Microsoft JhengHei" w:eastAsia="Microsoft JhengHei"/>
        </w:rPr>
        <w:t xml:space="preserve">年 </w:t>
      </w:r>
      <w:r>
        <w:t xml:space="preserve">6 </w:t>
      </w:r>
      <w:r>
        <w:rPr>
          <w:rFonts w:hint="eastAsia" w:ascii="Microsoft JhengHei" w:eastAsia="Microsoft JhengHei"/>
        </w:rPr>
        <w:t>月</w:t>
      </w:r>
      <w:r>
        <w:t xml:space="preserve">-2013 </w:t>
      </w:r>
      <w:r>
        <w:rPr>
          <w:rFonts w:hint="eastAsia" w:ascii="Microsoft JhengHei" w:eastAsia="Microsoft JhengHei"/>
        </w:rPr>
        <w:t xml:space="preserve">年 </w:t>
      </w:r>
      <w:r>
        <w:t xml:space="preserve">11 </w:t>
      </w:r>
      <w:r>
        <w:rPr>
          <w:rFonts w:hint="eastAsia" w:ascii="Microsoft JhengHei" w:eastAsia="Microsoft JhengHei"/>
        </w:rPr>
        <w:t>月</w:t>
      </w:r>
    </w:p>
    <w:p>
      <w:pPr>
        <w:pStyle w:val="3"/>
        <w:spacing w:before="79"/>
        <w:ind w:left="750"/>
      </w:pPr>
      <w:r>
        <w:t>新东方教育科技集团项目主任、运营总监</w:t>
      </w:r>
    </w:p>
    <w:p>
      <w:pPr>
        <w:pStyle w:val="3"/>
        <w:spacing w:before="149" w:line="326" w:lineRule="auto"/>
        <w:ind w:left="109" w:right="269" w:firstLine="640"/>
      </w:pPr>
      <w:r>
        <w:rPr>
          <w:rFonts w:ascii="Times New Roman" w:hAnsi="Times New Roman" w:eastAsia="Times New Roman"/>
        </w:rPr>
        <w:t>1</w:t>
      </w:r>
      <w:r>
        <w:rPr>
          <w:spacing w:val="-17"/>
        </w:rPr>
        <w:t>、</w:t>
      </w:r>
      <w:r>
        <w:rPr>
          <w:rFonts w:ascii="Times New Roman" w:hAnsi="Times New Roman" w:eastAsia="Times New Roman"/>
        </w:rPr>
        <w:t xml:space="preserve">2010 </w:t>
      </w:r>
      <w:r>
        <w:rPr>
          <w:spacing w:val="-40"/>
        </w:rPr>
        <w:t xml:space="preserve">年 </w:t>
      </w:r>
      <w:r>
        <w:rPr>
          <w:rFonts w:ascii="Times New Roman" w:hAnsi="Times New Roman" w:eastAsia="Times New Roman"/>
        </w:rPr>
        <w:t xml:space="preserve">6 </w:t>
      </w:r>
      <w:r>
        <w:rPr>
          <w:spacing w:val="-2"/>
        </w:rPr>
        <w:t>月入职担任新东方“留留学网”运营总监，运</w:t>
      </w:r>
      <w:r>
        <w:rPr>
          <w:spacing w:val="-7"/>
        </w:rPr>
        <w:t xml:space="preserve">营教育行业第一家留学类 </w:t>
      </w:r>
      <w:r>
        <w:rPr>
          <w:rFonts w:ascii="Times New Roman" w:hAnsi="Times New Roman" w:eastAsia="Times New Roman"/>
        </w:rPr>
        <w:t xml:space="preserve">SNS </w:t>
      </w:r>
      <w:r>
        <w:rPr>
          <w:spacing w:val="-15"/>
        </w:rPr>
        <w:t xml:space="preserve">社区。全面整合新东方 </w:t>
      </w:r>
      <w:r>
        <w:rPr>
          <w:rFonts w:ascii="Times New Roman" w:hAnsi="Times New Roman" w:eastAsia="Times New Roman"/>
        </w:rPr>
        <w:t xml:space="preserve">36 </w:t>
      </w:r>
      <w:r>
        <w:rPr>
          <w:spacing w:val="-5"/>
        </w:rPr>
        <w:t>家分校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7"/>
        </w:rPr>
      </w:pPr>
    </w:p>
    <w:p>
      <w:pPr>
        <w:spacing w:before="61"/>
        <w:ind w:left="390" w:right="0" w:firstLine="0"/>
        <w:jc w:val="left"/>
        <w:rPr>
          <w:sz w:val="28"/>
        </w:rPr>
      </w:pPr>
      <w:r>
        <w:rPr>
          <w:sz w:val="28"/>
        </w:rPr>
        <w:t>— 2 —</w:t>
      </w:r>
    </w:p>
    <w:p>
      <w:pPr>
        <w:spacing w:after="0"/>
        <w:jc w:val="left"/>
        <w:rPr>
          <w:sz w:val="28"/>
        </w:rPr>
        <w:sectPr>
          <w:pgSz w:w="11910" w:h="16840"/>
          <w:pgMar w:top="1500" w:right="1200" w:bottom="280" w:left="1480" w:header="720" w:footer="720" w:gutter="0"/>
        </w:sectPr>
      </w:pPr>
    </w:p>
    <w:p>
      <w:pPr>
        <w:pStyle w:val="3"/>
        <w:spacing w:before="49" w:line="326" w:lineRule="auto"/>
        <w:ind w:left="109" w:right="108"/>
        <w:jc w:val="both"/>
      </w:pPr>
      <w:r>
        <w:rPr>
          <w:spacing w:val="-15"/>
        </w:rPr>
        <w:t xml:space="preserve">资源，累计注册用户超过 </w:t>
      </w:r>
      <w:r>
        <w:rPr>
          <w:rFonts w:ascii="Times New Roman" w:eastAsia="Times New Roman"/>
        </w:rPr>
        <w:t xml:space="preserve">60 </w:t>
      </w:r>
      <w:r>
        <w:rPr>
          <w:spacing w:val="-14"/>
        </w:rPr>
        <w:t xml:space="preserve">万，全国高校留学俱乐部 </w:t>
      </w:r>
      <w:r>
        <w:rPr>
          <w:rFonts w:ascii="Times New Roman" w:eastAsia="Times New Roman"/>
        </w:rPr>
        <w:t xml:space="preserve">120 </w:t>
      </w:r>
      <w:r>
        <w:t xml:space="preserve">余所， </w:t>
      </w:r>
      <w:r>
        <w:rPr>
          <w:spacing w:val="-8"/>
        </w:rPr>
        <w:t xml:space="preserve">上线行业首款留学选校 </w:t>
      </w:r>
      <w:r>
        <w:rPr>
          <w:rFonts w:ascii="Times New Roman" w:eastAsia="Times New Roman"/>
        </w:rPr>
        <w:t>APP</w:t>
      </w:r>
      <w:r>
        <w:t>；</w:t>
      </w:r>
    </w:p>
    <w:p>
      <w:pPr>
        <w:pStyle w:val="3"/>
        <w:spacing w:before="3" w:line="328" w:lineRule="auto"/>
        <w:ind w:left="109" w:right="106" w:firstLine="640"/>
        <w:jc w:val="both"/>
      </w:pPr>
      <w:r>
        <w:rPr>
          <w:rFonts w:ascii="Times New Roman" w:hAnsi="Times New Roman" w:eastAsia="Times New Roman"/>
        </w:rPr>
        <w:t>2</w:t>
      </w:r>
      <w:r>
        <w:t>、</w:t>
      </w:r>
      <w:r>
        <w:rPr>
          <w:rFonts w:ascii="Times New Roman" w:hAnsi="Times New Roman" w:eastAsia="Times New Roman"/>
        </w:rPr>
        <w:t xml:space="preserve">2010 </w:t>
      </w:r>
      <w:r>
        <w:rPr>
          <w:spacing w:val="-30"/>
        </w:rPr>
        <w:t xml:space="preserve">年 </w:t>
      </w:r>
      <w:r>
        <w:rPr>
          <w:rFonts w:ascii="Times New Roman" w:hAnsi="Times New Roman" w:eastAsia="Times New Roman"/>
        </w:rPr>
        <w:t xml:space="preserve">10 </w:t>
      </w:r>
      <w:r>
        <w:rPr>
          <w:spacing w:val="-6"/>
        </w:rPr>
        <w:t xml:space="preserve">月受俞敏洪老师指导，从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31"/>
        </w:rPr>
        <w:t xml:space="preserve">到 </w:t>
      </w:r>
      <w:r>
        <w:rPr>
          <w:rFonts w:ascii="Times New Roman" w:hAnsi="Times New Roman" w:eastAsia="Times New Roman"/>
        </w:rPr>
        <w:t xml:space="preserve">1 </w:t>
      </w:r>
      <w:r>
        <w:t>搭建“新东</w:t>
      </w:r>
      <w:r>
        <w:rPr>
          <w:spacing w:val="-9"/>
        </w:rPr>
        <w:t>方管理培训”项目。连续负责前三届中国民办教育高峰论坛、民</w:t>
      </w:r>
      <w:r>
        <w:rPr>
          <w:spacing w:val="-14"/>
        </w:rPr>
        <w:t>办教育校长成长营等。协同高层设计民办教育管理课程，输出新</w:t>
      </w:r>
      <w:r>
        <w:rPr>
          <w:spacing w:val="-16"/>
        </w:rPr>
        <w:t>东方学校运营管理体系，保持新东方行业领导定位，为集团物色</w:t>
      </w:r>
      <w:r>
        <w:rPr>
          <w:spacing w:val="-23"/>
        </w:rPr>
        <w:t xml:space="preserve">潜在投资机构。覆盖近 </w:t>
      </w:r>
      <w:r>
        <w:rPr>
          <w:rFonts w:ascii="Times New Roman" w:hAnsi="Times New Roman" w:eastAsia="Times New Roman"/>
        </w:rPr>
        <w:t xml:space="preserve">5000 </w:t>
      </w:r>
      <w:r>
        <w:rPr>
          <w:spacing w:val="-15"/>
        </w:rPr>
        <w:t xml:space="preserve">所民办学校，管理者超过 </w:t>
      </w:r>
      <w:r>
        <w:rPr>
          <w:rFonts w:ascii="Times New Roman" w:hAnsi="Times New Roman" w:eastAsia="Times New Roman"/>
        </w:rPr>
        <w:t xml:space="preserve">20000 </w:t>
      </w:r>
      <w:r>
        <w:t>人；</w:t>
      </w:r>
    </w:p>
    <w:p>
      <w:pPr>
        <w:pStyle w:val="3"/>
        <w:spacing w:line="326" w:lineRule="auto"/>
        <w:ind w:left="109" w:right="273" w:firstLine="640"/>
      </w:pPr>
      <w:r>
        <w:rPr>
          <w:rFonts w:ascii="Times New Roman" w:eastAsia="Times New Roman"/>
        </w:rPr>
        <w:t>3</w:t>
      </w:r>
      <w:r>
        <w:t>、获得新东方优秀管理者、优秀员工荣誉，并在入职第一年即获得俞敏洪老师签发的集团特别期权激励。</w:t>
      </w:r>
    </w:p>
    <w:p>
      <w:pPr>
        <w:pStyle w:val="2"/>
        <w:spacing w:line="488" w:lineRule="exact"/>
        <w:rPr>
          <w:rFonts w:hint="eastAsia" w:ascii="Microsoft JhengHei" w:eastAsia="Microsoft JhengHei"/>
        </w:rPr>
      </w:pPr>
      <w:r>
        <w:t xml:space="preserve">2016 </w:t>
      </w:r>
      <w:r>
        <w:rPr>
          <w:rFonts w:hint="eastAsia" w:ascii="Microsoft JhengHei" w:eastAsia="Microsoft JhengHei"/>
        </w:rPr>
        <w:t>年</w:t>
      </w:r>
      <w:r>
        <w:t xml:space="preserve">-2020 </w:t>
      </w:r>
      <w:r>
        <w:rPr>
          <w:rFonts w:hint="eastAsia" w:ascii="Microsoft JhengHei" w:eastAsia="Microsoft JhengHei"/>
        </w:rPr>
        <w:t>年社会活动</w:t>
      </w:r>
    </w:p>
    <w:p>
      <w:pPr>
        <w:pStyle w:val="3"/>
        <w:spacing w:before="69" w:line="326" w:lineRule="auto"/>
        <w:ind w:left="750" w:right="267"/>
      </w:pPr>
      <w:r>
        <w:t>“创青春”、“互联网+”创新创业大赛省赛与国赛评委 担任共青团中央“创青春”、教育部“互联网+”创新创业</w:t>
      </w:r>
    </w:p>
    <w:p>
      <w:pPr>
        <w:pStyle w:val="3"/>
        <w:spacing w:before="6" w:line="326" w:lineRule="auto"/>
        <w:ind w:left="109" w:right="112"/>
      </w:pPr>
      <w:r>
        <w:rPr>
          <w:spacing w:val="-11"/>
        </w:rPr>
        <w:t>大赛评委，参与全国复赛及北京、山东、河北等省赛的项目评选</w:t>
      </w:r>
      <w:r>
        <w:rPr>
          <w:spacing w:val="-21"/>
        </w:rPr>
        <w:t xml:space="preserve">工作，累计评选项目超过 </w:t>
      </w:r>
      <w:r>
        <w:rPr>
          <w:rFonts w:ascii="Times New Roman" w:eastAsia="Times New Roman"/>
        </w:rPr>
        <w:t xml:space="preserve">200 </w:t>
      </w:r>
      <w:r>
        <w:rPr>
          <w:spacing w:val="-24"/>
        </w:rPr>
        <w:t xml:space="preserve">个。每年深度指导 </w:t>
      </w:r>
      <w:r>
        <w:rPr>
          <w:rFonts w:ascii="Times New Roman" w:eastAsia="Times New Roman"/>
        </w:rPr>
        <w:t xml:space="preserve">1-2 </w:t>
      </w:r>
      <w:r>
        <w:rPr>
          <w:spacing w:val="-3"/>
        </w:rPr>
        <w:t>个创业项目。</w:t>
      </w:r>
    </w:p>
    <w:p>
      <w:pPr>
        <w:pStyle w:val="3"/>
        <w:spacing w:before="4"/>
        <w:ind w:left="750"/>
      </w:pPr>
      <w:r>
        <w:t>知乎、微博、头条等平台专栏作者</w:t>
      </w:r>
    </w:p>
    <w:p>
      <w:pPr>
        <w:pStyle w:val="3"/>
        <w:spacing w:before="151" w:line="326" w:lineRule="auto"/>
        <w:ind w:left="109" w:right="272" w:firstLine="640"/>
      </w:pPr>
      <w:r>
        <w:rPr>
          <w:spacing w:val="-12"/>
        </w:rPr>
        <w:t>在知乎、微博、头条等开设个人专栏，与青年朋友分享职业</w:t>
      </w:r>
      <w:r>
        <w:rPr>
          <w:spacing w:val="-5"/>
        </w:rPr>
        <w:t xml:space="preserve">发展、创业经验与科技发展、拥有超过 </w:t>
      </w:r>
      <w:r>
        <w:rPr>
          <w:rFonts w:ascii="Times New Roman" w:eastAsia="Times New Roman"/>
        </w:rPr>
        <w:t xml:space="preserve">10 </w:t>
      </w:r>
      <w:r>
        <w:t>万粉丝。</w:t>
      </w:r>
    </w:p>
    <w:p>
      <w:pPr>
        <w:pStyle w:val="2"/>
        <w:spacing w:line="473" w:lineRule="exact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求学经历</w:t>
      </w:r>
    </w:p>
    <w:p>
      <w:pPr>
        <w:spacing w:before="0" w:line="575" w:lineRule="exact"/>
        <w:ind w:left="752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ascii="Times New Roman" w:eastAsia="Times New Roman"/>
          <w:b/>
          <w:sz w:val="32"/>
        </w:rPr>
        <w:t xml:space="preserve">2005 </w:t>
      </w:r>
      <w:r>
        <w:rPr>
          <w:rFonts w:hint="eastAsia" w:ascii="Microsoft JhengHei" w:eastAsia="Microsoft JhengHei"/>
          <w:b/>
          <w:sz w:val="32"/>
        </w:rPr>
        <w:t xml:space="preserve">年 </w:t>
      </w:r>
      <w:r>
        <w:rPr>
          <w:rFonts w:ascii="Times New Roman" w:eastAsia="Times New Roman"/>
          <w:b/>
          <w:sz w:val="32"/>
        </w:rPr>
        <w:t xml:space="preserve">9 </w:t>
      </w:r>
      <w:r>
        <w:rPr>
          <w:rFonts w:hint="eastAsia" w:ascii="Microsoft JhengHei" w:eastAsia="Microsoft JhengHei"/>
          <w:b/>
          <w:sz w:val="32"/>
        </w:rPr>
        <w:t>月</w:t>
      </w:r>
      <w:r>
        <w:rPr>
          <w:rFonts w:ascii="Times New Roman" w:eastAsia="Times New Roman"/>
          <w:b/>
          <w:sz w:val="32"/>
        </w:rPr>
        <w:t xml:space="preserve">-2009 </w:t>
      </w:r>
      <w:r>
        <w:rPr>
          <w:rFonts w:hint="eastAsia" w:ascii="Microsoft JhengHei" w:eastAsia="Microsoft JhengHei"/>
          <w:b/>
          <w:sz w:val="32"/>
        </w:rPr>
        <w:t xml:space="preserve">年 </w:t>
      </w:r>
      <w:r>
        <w:rPr>
          <w:rFonts w:ascii="Times New Roman" w:eastAsia="Times New Roman"/>
          <w:b/>
          <w:sz w:val="32"/>
        </w:rPr>
        <w:t xml:space="preserve">7 </w:t>
      </w:r>
      <w:r>
        <w:rPr>
          <w:rFonts w:hint="eastAsia" w:ascii="Microsoft JhengHei" w:eastAsia="Microsoft JhengHei"/>
          <w:b/>
          <w:sz w:val="32"/>
        </w:rPr>
        <w:t>月</w:t>
      </w:r>
    </w:p>
    <w:p>
      <w:pPr>
        <w:pStyle w:val="3"/>
        <w:spacing w:before="77"/>
        <w:ind w:left="750"/>
      </w:pPr>
      <w:r>
        <w:t>山东理工大学市场营销</w:t>
      </w:r>
      <w:r>
        <w:rPr>
          <w:rFonts w:ascii="Times New Roman" w:eastAsia="Times New Roman"/>
        </w:rPr>
        <w:t>&amp;</w:t>
      </w:r>
      <w:r>
        <w:t>英语师范双学位</w:t>
      </w:r>
    </w:p>
    <w:p>
      <w:pPr>
        <w:pStyle w:val="3"/>
        <w:spacing w:before="10"/>
        <w:rPr>
          <w:sz w:val="27"/>
        </w:rPr>
      </w:pPr>
    </w:p>
    <w:p>
      <w:pPr>
        <w:pStyle w:val="2"/>
        <w:ind w:left="114" w:right="272"/>
        <w:jc w:val="center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直播方式</w:t>
      </w:r>
    </w:p>
    <w:p>
      <w:pPr>
        <w:pStyle w:val="3"/>
        <w:spacing w:before="4"/>
        <w:rPr>
          <w:rFonts w:ascii="Microsoft JhengHei"/>
          <w:b/>
          <w:sz w:val="21"/>
        </w:rPr>
      </w:pPr>
    </w:p>
    <w:p>
      <w:pPr>
        <w:pStyle w:val="3"/>
        <w:spacing w:line="326" w:lineRule="auto"/>
        <w:ind w:left="109" w:right="271" w:firstLine="640"/>
      </w:pPr>
      <w:r>
        <w:rPr>
          <w:spacing w:val="-10"/>
        </w:rPr>
        <w:t>“钉钉”登陆后，扫描下方二维码进入山东理工大学群</w:t>
      </w:r>
      <w:r>
        <w:t>（</w:t>
      </w:r>
      <w:r>
        <w:rPr>
          <w:spacing w:val="-13"/>
        </w:rPr>
        <w:t>中</w:t>
      </w:r>
      <w:r>
        <w:t>国高校众创空间联盟服务平台）：</w:t>
      </w:r>
    </w:p>
    <w:p>
      <w:pPr>
        <w:spacing w:after="0" w:line="326" w:lineRule="auto"/>
        <w:sectPr>
          <w:pgSz w:w="11910" w:h="16840"/>
          <w:pgMar w:top="1480" w:right="1200" w:bottom="280" w:left="1480" w:header="720" w:footer="720" w:gutter="0"/>
        </w:sectPr>
      </w:pPr>
    </w:p>
    <w:p>
      <w:pPr>
        <w:pStyle w:val="3"/>
        <w:spacing w:before="12"/>
        <w:rPr>
          <w:sz w:val="8"/>
        </w:rPr>
      </w:pPr>
    </w:p>
    <w:p>
      <w:pPr>
        <w:pStyle w:val="3"/>
        <w:ind w:left="423"/>
        <w:rPr>
          <w:sz w:val="20"/>
        </w:rPr>
      </w:pPr>
      <w:r>
        <w:rPr>
          <w:sz w:val="20"/>
        </w:rPr>
        <w:drawing>
          <wp:inline distT="0" distB="0" distL="0" distR="0">
            <wp:extent cx="5183505" cy="5739130"/>
            <wp:effectExtent l="0" t="0" r="1333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786" cy="57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4EE6"/>
    <w:rsid w:val="164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2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2020-05-29T05:20:00Z</dcterms:created>
  <dc:creator>浅汐</dc:creator>
  <cp:lastModifiedBy>浅汐</cp:lastModifiedBy>
  <dcterms:modified xsi:type="dcterms:W3CDTF">2020-05-29T05:20:54Z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