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240" w:rsidRDefault="005B6AB3">
      <w:pPr>
        <w:rPr>
          <w:rFonts w:ascii="黑体" w:eastAsia="黑体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t>附件</w:t>
      </w:r>
      <w:r>
        <w:rPr>
          <w:rFonts w:ascii="黑体" w:eastAsia="黑体" w:hint="eastAsia"/>
          <w:color w:val="000000"/>
          <w:sz w:val="32"/>
          <w:szCs w:val="32"/>
        </w:rPr>
        <w:t>1</w:t>
      </w:r>
      <w:bookmarkStart w:id="0" w:name="_GoBack"/>
      <w:bookmarkEnd w:id="0"/>
    </w:p>
    <w:p w:rsidR="00864240" w:rsidRDefault="005B6AB3">
      <w:pPr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2020</w:t>
      </w: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年度山东省优秀网络辟谣作品汇总表</w:t>
      </w:r>
    </w:p>
    <w:p w:rsidR="00864240" w:rsidRDefault="005B6AB3" w:rsidP="00ED5142">
      <w:pPr>
        <w:ind w:firstLineChars="100" w:firstLine="28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单位名称：</w:t>
      </w:r>
      <w:r>
        <w:rPr>
          <w:rFonts w:ascii="仿宋_GB2312" w:eastAsia="仿宋_GB2312" w:hint="eastAsia"/>
          <w:color w:val="000000"/>
          <w:sz w:val="28"/>
          <w:szCs w:val="28"/>
        </w:rPr>
        <w:t xml:space="preserve">           </w:t>
      </w:r>
      <w:r>
        <w:rPr>
          <w:rFonts w:ascii="仿宋_GB2312" w:eastAsia="仿宋_GB2312" w:hint="eastAsia"/>
          <w:color w:val="000000"/>
          <w:sz w:val="28"/>
          <w:szCs w:val="28"/>
        </w:rPr>
        <w:t>（盖章）：</w:t>
      </w:r>
      <w:r>
        <w:rPr>
          <w:rFonts w:ascii="仿宋_GB2312" w:eastAsia="仿宋_GB2312" w:hint="eastAsia"/>
          <w:color w:val="000000"/>
          <w:sz w:val="28"/>
          <w:szCs w:val="28"/>
        </w:rPr>
        <w:t xml:space="preserve"> </w:t>
      </w:r>
    </w:p>
    <w:p w:rsidR="00864240" w:rsidRDefault="005B6AB3" w:rsidP="00ED5142">
      <w:pPr>
        <w:ind w:firstLineChars="100" w:firstLine="28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联系人及电话：</w:t>
      </w:r>
      <w:r>
        <w:rPr>
          <w:rFonts w:ascii="仿宋_GB2312" w:eastAsia="仿宋_GB2312" w:hint="eastAsia"/>
          <w:color w:val="000000"/>
          <w:sz w:val="28"/>
          <w:szCs w:val="28"/>
        </w:rPr>
        <w:t xml:space="preserve">                                                                    </w:t>
      </w:r>
      <w:r>
        <w:rPr>
          <w:rFonts w:ascii="仿宋_GB2312" w:eastAsia="仿宋_GB2312" w:hint="eastAsia"/>
          <w:color w:val="000000"/>
          <w:sz w:val="28"/>
          <w:szCs w:val="28"/>
        </w:rPr>
        <w:t>年</w:t>
      </w:r>
      <w:r>
        <w:rPr>
          <w:rFonts w:ascii="仿宋_GB2312" w:eastAsia="仿宋_GB2312" w:hint="eastAsia"/>
          <w:color w:val="000000"/>
          <w:sz w:val="28"/>
          <w:szCs w:val="28"/>
        </w:rPr>
        <w:t xml:space="preserve">  </w:t>
      </w:r>
      <w:r>
        <w:rPr>
          <w:rFonts w:ascii="仿宋_GB2312" w:eastAsia="仿宋_GB2312" w:hint="eastAsia"/>
          <w:color w:val="000000"/>
          <w:sz w:val="28"/>
          <w:szCs w:val="28"/>
        </w:rPr>
        <w:t>月</w:t>
      </w:r>
      <w:r>
        <w:rPr>
          <w:rFonts w:ascii="仿宋_GB2312" w:eastAsia="仿宋_GB2312" w:hint="eastAsia"/>
          <w:color w:val="000000"/>
          <w:sz w:val="28"/>
          <w:szCs w:val="28"/>
        </w:rPr>
        <w:t xml:space="preserve">  </w:t>
      </w:r>
      <w:r>
        <w:rPr>
          <w:rFonts w:ascii="仿宋_GB2312" w:eastAsia="仿宋_GB2312" w:hint="eastAsia"/>
          <w:color w:val="000000"/>
          <w:sz w:val="28"/>
          <w:szCs w:val="28"/>
        </w:rPr>
        <w:t>日</w:t>
      </w:r>
    </w:p>
    <w:tbl>
      <w:tblPr>
        <w:tblW w:w="133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3"/>
        <w:gridCol w:w="2370"/>
        <w:gridCol w:w="3526"/>
        <w:gridCol w:w="2840"/>
        <w:gridCol w:w="3250"/>
      </w:tblGrid>
      <w:tr w:rsidR="00864240">
        <w:trPr>
          <w:trHeight w:val="560"/>
          <w:jc w:val="center"/>
        </w:trPr>
        <w:tc>
          <w:tcPr>
            <w:tcW w:w="1353" w:type="dxa"/>
            <w:vAlign w:val="center"/>
          </w:tcPr>
          <w:p w:rsidR="00864240" w:rsidRDefault="005B6AB3">
            <w:pPr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370" w:type="dxa"/>
            <w:vAlign w:val="center"/>
          </w:tcPr>
          <w:p w:rsidR="00864240" w:rsidRDefault="005B6AB3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作品类别</w:t>
            </w:r>
          </w:p>
        </w:tc>
        <w:tc>
          <w:tcPr>
            <w:tcW w:w="3526" w:type="dxa"/>
            <w:vAlign w:val="center"/>
          </w:tcPr>
          <w:p w:rsidR="00864240" w:rsidRDefault="005B6AB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作品名称</w:t>
            </w:r>
          </w:p>
        </w:tc>
        <w:tc>
          <w:tcPr>
            <w:tcW w:w="2840" w:type="dxa"/>
            <w:vAlign w:val="center"/>
          </w:tcPr>
          <w:p w:rsidR="00864240" w:rsidRDefault="005B6AB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制作（播发）时间</w:t>
            </w:r>
          </w:p>
        </w:tc>
        <w:tc>
          <w:tcPr>
            <w:tcW w:w="3250" w:type="dxa"/>
            <w:vAlign w:val="center"/>
          </w:tcPr>
          <w:p w:rsidR="00864240" w:rsidRDefault="005B6AB3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报送单位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/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个人</w:t>
            </w:r>
          </w:p>
        </w:tc>
      </w:tr>
      <w:tr w:rsidR="00864240">
        <w:trPr>
          <w:trHeight w:val="560"/>
          <w:jc w:val="center"/>
        </w:trPr>
        <w:tc>
          <w:tcPr>
            <w:tcW w:w="1353" w:type="dxa"/>
            <w:vAlign w:val="center"/>
          </w:tcPr>
          <w:p w:rsidR="00864240" w:rsidRDefault="00864240">
            <w:pPr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70" w:type="dxa"/>
            <w:vAlign w:val="center"/>
          </w:tcPr>
          <w:p w:rsidR="00864240" w:rsidRDefault="00864240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526" w:type="dxa"/>
            <w:vAlign w:val="center"/>
          </w:tcPr>
          <w:p w:rsidR="00864240" w:rsidRDefault="00864240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840" w:type="dxa"/>
            <w:vAlign w:val="center"/>
          </w:tcPr>
          <w:p w:rsidR="00864240" w:rsidRDefault="00864240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250" w:type="dxa"/>
            <w:vAlign w:val="center"/>
          </w:tcPr>
          <w:p w:rsidR="00864240" w:rsidRDefault="00864240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864240">
        <w:trPr>
          <w:trHeight w:val="560"/>
          <w:jc w:val="center"/>
        </w:trPr>
        <w:tc>
          <w:tcPr>
            <w:tcW w:w="1353" w:type="dxa"/>
            <w:vAlign w:val="center"/>
          </w:tcPr>
          <w:p w:rsidR="00864240" w:rsidRDefault="00864240">
            <w:pPr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70" w:type="dxa"/>
            <w:vAlign w:val="center"/>
          </w:tcPr>
          <w:p w:rsidR="00864240" w:rsidRDefault="00864240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526" w:type="dxa"/>
            <w:vAlign w:val="center"/>
          </w:tcPr>
          <w:p w:rsidR="00864240" w:rsidRDefault="00864240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840" w:type="dxa"/>
            <w:vAlign w:val="center"/>
          </w:tcPr>
          <w:p w:rsidR="00864240" w:rsidRDefault="00864240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250" w:type="dxa"/>
            <w:vAlign w:val="center"/>
          </w:tcPr>
          <w:p w:rsidR="00864240" w:rsidRDefault="00864240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864240">
        <w:trPr>
          <w:trHeight w:val="560"/>
          <w:jc w:val="center"/>
        </w:trPr>
        <w:tc>
          <w:tcPr>
            <w:tcW w:w="1353" w:type="dxa"/>
            <w:vAlign w:val="center"/>
          </w:tcPr>
          <w:p w:rsidR="00864240" w:rsidRDefault="00864240">
            <w:pPr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70" w:type="dxa"/>
            <w:vAlign w:val="center"/>
          </w:tcPr>
          <w:p w:rsidR="00864240" w:rsidRDefault="00864240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526" w:type="dxa"/>
            <w:vAlign w:val="center"/>
          </w:tcPr>
          <w:p w:rsidR="00864240" w:rsidRDefault="00864240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840" w:type="dxa"/>
            <w:vAlign w:val="center"/>
          </w:tcPr>
          <w:p w:rsidR="00864240" w:rsidRDefault="00864240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250" w:type="dxa"/>
            <w:vAlign w:val="center"/>
          </w:tcPr>
          <w:p w:rsidR="00864240" w:rsidRDefault="00864240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864240">
        <w:trPr>
          <w:trHeight w:val="560"/>
          <w:jc w:val="center"/>
        </w:trPr>
        <w:tc>
          <w:tcPr>
            <w:tcW w:w="1353" w:type="dxa"/>
            <w:vAlign w:val="center"/>
          </w:tcPr>
          <w:p w:rsidR="00864240" w:rsidRDefault="00864240">
            <w:pPr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70" w:type="dxa"/>
            <w:vAlign w:val="center"/>
          </w:tcPr>
          <w:p w:rsidR="00864240" w:rsidRDefault="00864240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526" w:type="dxa"/>
            <w:vAlign w:val="center"/>
          </w:tcPr>
          <w:p w:rsidR="00864240" w:rsidRDefault="00864240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840" w:type="dxa"/>
            <w:vAlign w:val="center"/>
          </w:tcPr>
          <w:p w:rsidR="00864240" w:rsidRDefault="00864240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250" w:type="dxa"/>
            <w:vAlign w:val="center"/>
          </w:tcPr>
          <w:p w:rsidR="00864240" w:rsidRDefault="00864240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864240">
        <w:trPr>
          <w:trHeight w:val="560"/>
          <w:jc w:val="center"/>
        </w:trPr>
        <w:tc>
          <w:tcPr>
            <w:tcW w:w="1353" w:type="dxa"/>
            <w:vAlign w:val="center"/>
          </w:tcPr>
          <w:p w:rsidR="00864240" w:rsidRDefault="00864240">
            <w:pPr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70" w:type="dxa"/>
            <w:vAlign w:val="center"/>
          </w:tcPr>
          <w:p w:rsidR="00864240" w:rsidRDefault="00864240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526" w:type="dxa"/>
            <w:vAlign w:val="center"/>
          </w:tcPr>
          <w:p w:rsidR="00864240" w:rsidRDefault="00864240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840" w:type="dxa"/>
            <w:vAlign w:val="center"/>
          </w:tcPr>
          <w:p w:rsidR="00864240" w:rsidRDefault="00864240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250" w:type="dxa"/>
            <w:vAlign w:val="center"/>
          </w:tcPr>
          <w:p w:rsidR="00864240" w:rsidRDefault="00864240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864240">
        <w:trPr>
          <w:trHeight w:val="560"/>
          <w:jc w:val="center"/>
        </w:trPr>
        <w:tc>
          <w:tcPr>
            <w:tcW w:w="1353" w:type="dxa"/>
            <w:vAlign w:val="center"/>
          </w:tcPr>
          <w:p w:rsidR="00864240" w:rsidRDefault="00864240">
            <w:pPr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70" w:type="dxa"/>
            <w:vAlign w:val="center"/>
          </w:tcPr>
          <w:p w:rsidR="00864240" w:rsidRDefault="00864240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526" w:type="dxa"/>
            <w:vAlign w:val="center"/>
          </w:tcPr>
          <w:p w:rsidR="00864240" w:rsidRDefault="00864240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840" w:type="dxa"/>
            <w:vAlign w:val="center"/>
          </w:tcPr>
          <w:p w:rsidR="00864240" w:rsidRDefault="00864240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250" w:type="dxa"/>
            <w:vAlign w:val="center"/>
          </w:tcPr>
          <w:p w:rsidR="00864240" w:rsidRDefault="00864240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</w:tbl>
    <w:p w:rsidR="00864240" w:rsidRDefault="00864240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sectPr w:rsidR="00864240">
      <w:foot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6AB3" w:rsidRDefault="005B6AB3">
      <w:r>
        <w:separator/>
      </w:r>
    </w:p>
  </w:endnote>
  <w:endnote w:type="continuationSeparator" w:id="0">
    <w:p w:rsidR="005B6AB3" w:rsidRDefault="005B6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4240" w:rsidRDefault="005B6AB3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64240" w:rsidRDefault="005B6AB3">
                          <w:pPr>
                            <w:pStyle w:val="a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ED5142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864240" w:rsidRDefault="005B6AB3">
                    <w:pPr>
                      <w:pStyle w:val="a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ED5142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6AB3" w:rsidRDefault="005B6AB3">
      <w:r>
        <w:separator/>
      </w:r>
    </w:p>
  </w:footnote>
  <w:footnote w:type="continuationSeparator" w:id="0">
    <w:p w:rsidR="005B6AB3" w:rsidRDefault="005B6A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9C42E4"/>
    <w:rsid w:val="001F057C"/>
    <w:rsid w:val="001F48C3"/>
    <w:rsid w:val="00551DFD"/>
    <w:rsid w:val="005B6AB3"/>
    <w:rsid w:val="00864240"/>
    <w:rsid w:val="00ED5142"/>
    <w:rsid w:val="09353620"/>
    <w:rsid w:val="0DFA3A63"/>
    <w:rsid w:val="11656D91"/>
    <w:rsid w:val="123D0B40"/>
    <w:rsid w:val="158A52D5"/>
    <w:rsid w:val="1E0F64B1"/>
    <w:rsid w:val="20F4621D"/>
    <w:rsid w:val="2376299F"/>
    <w:rsid w:val="251C5ADF"/>
    <w:rsid w:val="276F5092"/>
    <w:rsid w:val="2A6949AA"/>
    <w:rsid w:val="2AB53DF2"/>
    <w:rsid w:val="3A6C4E1F"/>
    <w:rsid w:val="3AE0440D"/>
    <w:rsid w:val="45096590"/>
    <w:rsid w:val="498003AE"/>
    <w:rsid w:val="4B5A315D"/>
    <w:rsid w:val="4E9C42E4"/>
    <w:rsid w:val="57940B0E"/>
    <w:rsid w:val="5A0E2F28"/>
    <w:rsid w:val="5A481EC8"/>
    <w:rsid w:val="5F6164BE"/>
    <w:rsid w:val="6120581C"/>
    <w:rsid w:val="674A66FA"/>
    <w:rsid w:val="6A652D73"/>
    <w:rsid w:val="6FC9783D"/>
    <w:rsid w:val="74202DE6"/>
    <w:rsid w:val="759E41F2"/>
    <w:rsid w:val="78BA52DE"/>
    <w:rsid w:val="7F314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DCA84FE"/>
  <w15:docId w15:val="{381D10DA-6519-48C4-967B-5FBCA2752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102</Characters>
  <Application>Microsoft Office Word</Application>
  <DocSecurity>0</DocSecurity>
  <Lines>6</Lines>
  <Paragraphs>5</Paragraphs>
  <ScaleCrop>false</ScaleCrop>
  <Company>神州网信技术有限公司</Company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CQ</dc:creator>
  <cp:lastModifiedBy>China</cp:lastModifiedBy>
  <cp:revision>3</cp:revision>
  <cp:lastPrinted>2020-05-19T14:14:00Z</cp:lastPrinted>
  <dcterms:created xsi:type="dcterms:W3CDTF">2020-05-26T01:09:00Z</dcterms:created>
  <dcterms:modified xsi:type="dcterms:W3CDTF">2020-05-26T09:10:00Z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